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professional experience specializing in mobile and web application development. Experienced in collaborating on advanced SDK and protocol design, with a strong focus on performance, scalability, and security for decentralized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Kotlin, Swift, C++, JavaScript, TypeScript,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Dart, Node.js, Express.js, OpenMLS,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Figma, Postman, Xcode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MQTT, WebRTC, gRPC, REST API, GraphQL, ISO 27001, NIST, GDPR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Firebase, DynamoDB, SQLite,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messaging applications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standards and reliability for millions of users around the globe.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protocols for decentralized communications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scalability and security while advancing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multi-device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synchronization and managing complex data types efficiently in messaging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efficient systems, evaluating trade-offs, enhancing performance, and ensuring strict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open source community to support the ongoing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XMTP 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empowerment, intuitive design, and enhancing developer experiences in privacy-preserving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around adversarial system design, developing methodologies to identify security vulnerabilities early in the development lifecycle, and proposing strategic solutions to minimize risks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 team members to foster a collaborative workspace focused on continuous learning and effective problem-solving across diverse technical challenges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processes to enhance code reliability, increase efficiency, and reduce time-to-market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 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(SDLC) and conducting code reviews to uphold high-quality standards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approaches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environments and ensuring seamless deployment strategies while prioritizing robustness and scaling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employing best practices that improved response times and reduced latency, substantially enhancing user experience and satisfaction in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comprehensive design specifications and technical documentation to maintain robust internal knowledge bases that are easily accessible for future reference and onboarding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meetings, aligning engineering objectives with product vision, resulting in a clearer roadmap and streamlined execution of high-priority projects within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refinement of company-wide coding standards and quality metrics, ensuring all developed solutions adhered to excellence in coding practices and architectural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monitoring and logging practices to promptly identify and rectify potential performance issues, substantially improving application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 culture that encourages innovation and proactive problem-solving, enhancing morale and productivity through collective efforts toward shared goals, leading to greater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bidding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frontend interfaces for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data management strategies that facilitated seamless information flow between construction management and inspection, utilizing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for efficient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cloud-based applications that streamlined contracting processes, enhancing collaboration among project stakeholders by integrating ethical standards and compliance measures into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from requirement gathering through testing and deployment, ensuring high-quality outcomes that aligned with client expectations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requirements, translating complex concepts into technical specifications that drove the development of customizable solutions in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workflows and software applications in close collaboration with cross-disciplinary teams, ensuring adherence to industry best practices and the latest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team members, enhancing overall productivity and capability of the team through knowledge transfer and hands-on engagement with emerging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delivered end-user training sessions to maximize the effectiveness of newly implemented digital platforms, facilitating easier adoption of technology by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to changing project requirements and foster a culture of rapid iteration and effective feedback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application performance by utilizing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debugging, consolidating delivery pipelines that assured product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retrospectives aimed at discussing successes and obstacles, leveraging team insights to drive ongoing enhancements in project deliveries and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features in coordination with user experience designers to create user-centric solutions that prioritized usability and accessibility for enhanced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