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robust web and mobile applications. Expert in building high-quality, scalable systems utilizing PHP, Laravel, TypeScript, and React to solve complex business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TypeScript,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React, Vue.js,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CI/CD, JIRA,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PHPUnit, Jest, Mocha,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numerous complex, full-stack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to ensure seamless operations and robust system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requirements, analyze client needs, and provide innovative technical solutions while ensuring alignment with business goals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reliable and maintainable systems by utilizing advanced patterns such as DDD and Event Sourcing, which helped in organizing codebases effectively to handle project complexities.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quality through meticulous code reviews and automated testing, utilizing static analysis tools and CI/CD pipelines to maintain high standards in every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AI-powered coding assistants to streamline development processes, ensuring adherence to coding standards and best practices while significantly reducing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improved existing systems through detailed debugging and performance analysis, employing various monitoring tools to identify bottlenecks and optimize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practices, code quality, and effective use of development tools, fostering a collaborative environment that prioritizes knowledge sharing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updates with stakeholders to provide insights on progress, roadblocks, and potential solutions, enhancing communication and trust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integrate seamlessly with customer systems, maintaining high performance and reliability through comprehensive documentation and adherence to architectural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which enhanced adaptability and responsiveness to changing project requirements while ensuring timely delivery of 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applications, ensuring accessibility and usability, by implementing responsive design principles and extensive user-testing phases prior to releases for a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extensive documentation for processes, including technical specifications and user guides, ensuring transparency and providing resources for future reference and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knowledge-sharing sessions to spread awareness of newly adopted tools and technologies within the engineering team, promoting continuous improvement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architectural discussions to influence product trajectory through innovative solutions that align with long-term business goals and ensure system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integrity while managing client expectations with utmost professionalism by treating their investment seriously and maintaining high quality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tailored for civil engineering, focusing on project management tools that streamlined workflows and advanced construction and inspection processes seamlessly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specific requirements for applications aimed at enhancing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and Lean methodologies in project management to drive efficiency in the development cycle, reduce waste, and enhance communication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and continuous integration processes using popular testing frameworks to ensure code quality and facilitate faster deployment while minimizing manual testing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legacy applications in the civil IT sector by employing modern development practices that ensured compatibility and enhanced user experiences across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and foster collaboration among the development team, improving project tracking and accountability at all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a focus on responsiveness and mobile compatibility, ensuring accessibility for a diverse user base involved in construction and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project documentation including architecture diagrams, API specifications, and user manuals, enhancing team collaboration and providing clear guidelines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technology strategies and proposals, illustrating technical solutions that aligned with business needs and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application rollouts and conducted training sessions for end-users, ensuring seamless transitions and maximizing user adoption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behavior analytics post-launch to identify areas for improvement, prioritizing feature enhancements based on data-driven insights and stakeholder input.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mapping tools into project applications, enhancing spatial data representation and decision-making capabilities for civil engineering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