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results-driven Staff Machine Learning Engineer with over 11 years of experience in software development, focussing on architecting complex AI/ML systems for scalable and impactful applications. Proven expertise in cloud-native technologies, leveraging AWS and Kubernetes to build resilient architectures. Strong collaboration and leadership skills to mentor teams and drive project execution aligned with organizational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Scala, SQL,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NLTK,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Oracle Cloud,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Terraform, Jenkins, Git, CircleCI,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Hadoop, Elasticsearch, Redis,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SageMaker, H2O.ai, Matplotlib, Seaborn, Airflow, Dask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organizational goals, coaching teams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reliability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through the lifecycle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scale AI/ML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collaborative efforts across multiple departments, including product teams and data science, to drive project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ethical AI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all project stages, ensuring fairness and transparency within machine learning applications to improve compliance and stakeholder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professionals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their development through hands-on guidance on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serving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training pipeline optimization to elevate technical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deployment and scalability of machine learning solutions, facilitating faster iterations and improved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processing and management of large data sets across numerous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selected machine learning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models that provide critical insights and business value, aligning technical efforts with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deployment process and reducing lead times through automation and consistent operational standards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focused on the company’s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roadmap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to influence project priorities while aligning technological advancements with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protocols, ensuring high reliability and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impacting the success rate of product launches and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define and document technical requirements that drive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product development aligns with technical capabilities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senior management to present project outcomes and updates, showcasing improvements made in system efficacy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decision-making and strategies, enhancing company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operational excellence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the team in maintaining system uptime, optimizing resource management, and addressing potential security vulnerabilities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SageMaker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machine learning models, ensuring efficient resource utilization and cost-effectiveness in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continuously improve processes and technologies used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instilling a culture of innovation and embracing experimentation to stay ahead in technology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civil infrastructure projects, employing advanced software techniques to improve bidding, construction management, and overall project execution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application systems integrated with geospatial data,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that facilitated real-time data processing and improved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modernize legacy systems,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scalability and operational resilience, contributing to increased system reliability in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incorporating architectural best practices, ensuring data accuracy and integrity while optimizing performance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software development lifecycle by collaborating with product owners to gather requirements and ensure development aligned with stakeholder needs across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workflows, enhancing productivity and team accountability while delivering quality software products to meet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educate stakeholders on software solutions, facilitating smooth adoption and increasing user engagement and satisfaction for civil IT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enhanced data visualization features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teams in making informed decisions based on real-time insights from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refine testing processes for civil IT applications, ensuring that software met rigorous industry standards for performance and reliability as per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measures in compliance with industry standards, contributing to the development of a robust framework that safeguarded project-related data in civil infrastructure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to connect various software solutions used in civil IT projects, ensuring seamless data flow and facilitating improved communication among diverse platforms within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innovation and drive efficient software deployment practices throughout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