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Staff Fullstack Engineer with over 11 years in software development, specializing in building scalable web and mobile applications using modern technologies. Proficient in React, Node.js, and cloud solutions, focusing on enhancing healthcare delivery. Passionate about mentoring engineers, implementing best practices, and collaborating with cross-functional teams to drive impactful, reliable software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Technologies:</w:t>
      </w:r>
      <w:r w:rsidRPr="003813CA">
        <w:rPr>
          <w:rFonts w:ascii="Arial" w:eastAsia="Century Gothic" w:hAnsi="Arial" w:cs="Arial"/>
          <w:sz w:val="22"/>
          <w:szCs w:val="22"/>
        </w:rPr>
        <w:t xml:space="preserve"> React, Angular, Vue.js, HTML5, CSS3, Bootstrap, Sass, Webpack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Technologies:</w:t>
      </w:r>
      <w:r w:rsidRPr="003813CA">
        <w:rPr>
          <w:rFonts w:ascii="Arial" w:eastAsia="Century Gothic" w:hAnsi="Arial" w:cs="Arial"/>
          <w:sz w:val="22"/>
          <w:szCs w:val="22"/>
        </w:rPr>
        <w:t xml:space="preserve"> Node.js, Python, Ruby, Express.js, Django, Flask, GraphQL, REST API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Management:</w:t>
      </w:r>
      <w:r w:rsidRPr="003813CA">
        <w:rPr>
          <w:rFonts w:ascii="Arial" w:eastAsia="Century Gothic" w:hAnsi="Arial" w:cs="Arial"/>
          <w:sz w:val="22"/>
          <w:szCs w:val="22"/>
        </w:rPr>
        <w:t xml:space="preserve"> PostgreSQL, MySQL, MongoDB, Redis, SQLite, Oracle DB, Cassandra, Firebase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and DevOps Tools:</w:t>
      </w:r>
      <w:r w:rsidRPr="003813CA">
        <w:rPr>
          <w:rFonts w:ascii="Arial" w:eastAsia="Century Gothic" w:hAnsi="Arial" w:cs="Arial"/>
          <w:sz w:val="22"/>
          <w:szCs w:val="22"/>
        </w:rPr>
        <w:t xml:space="preserve"> AWS, Azure, Docker, Kubernetes, CI/CD, Terraform, Jenkins, GitHub Actions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and Quality Assurance:</w:t>
      </w:r>
      <w:r w:rsidRPr="003813CA">
        <w:rPr>
          <w:rFonts w:ascii="Arial" w:eastAsia="Century Gothic" w:hAnsi="Arial" w:cs="Arial"/>
          <w:sz w:val="22"/>
          <w:szCs w:val="22"/>
        </w:rPr>
        <w:t xml:space="preserve"> Jest, Mocha, Chai, Selenium, Cypress, Postman, SonarQube, JIRA</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responsive web applications enhancing user engagement by utilizing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the frontend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backend development, aligning with healthcare industry best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managers and UX/UI designers to translate functional requirements into user-friendly interfaces, driving the innovative solutions for clinical workflows and patient interactions in healthcare contexts.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optimized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seamless data integration with multiple healthcare systems and third-party services, ensuring high availability and reliability of software solutions for users.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best practices for code quality, testing, and continuous integration/continuous deployment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promoting a culture of excellence and maintaining high standards for team deliverables.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through code reviews and pair programming sessions, fostering their professional growth and skill set in fullstack web development and industry-specific technologies.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cross-functional teams, including data scientists and healthcare professionals, to deploy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models and </w:t>
      </w:r>
      <w:r w:rsidRPr="003813CA">
        <w:rPr>
          <w:rStyle w:val="span"/>
          <w:rFonts w:ascii="Arial" w:eastAsia="Century Gothic" w:hAnsi="Arial" w:cs="Arial"/>
          <w:b/>
          <w:bCs/>
          <w:sz w:val="22"/>
          <w:szCs w:val="22"/>
        </w:rPr>
        <w:t xml:space="preserve">natural language processing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functionalities into production environments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architectural decisions and implemented scalable design patterns that improved application performance while adhering to </w:t>
      </w:r>
      <w:r w:rsidRPr="003813CA">
        <w:rPr>
          <w:rStyle w:val="span"/>
          <w:rFonts w:ascii="Arial" w:eastAsia="Century Gothic" w:hAnsi="Arial" w:cs="Arial"/>
          <w:b/>
          <w:bCs/>
          <w:sz w:val="22"/>
          <w:szCs w:val="22"/>
        </w:rPr>
        <w:t xml:space="preserve">software development best practices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guidelines.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development processes by leading sprint planning sessions and retrospectives aimed at optimizing team workflows and enhancing product iterations.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and orchestration of applications, streamlining deployment processes and increasing the scalability of web applications developed for healthcare venues.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engaged in monitoring application performance using tools like </w:t>
      </w:r>
      <w:r w:rsidRPr="003813CA">
        <w:rPr>
          <w:rStyle w:val="span"/>
          <w:rFonts w:ascii="Arial" w:eastAsia="Century Gothic" w:hAnsi="Arial" w:cs="Arial"/>
          <w:b/>
          <w:bCs/>
          <w:sz w:val="22"/>
          <w:szCs w:val="22"/>
        </w:rPr>
        <w:t xml:space="preserve">AWS CloudWatch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New Relic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driving continuous improvement initiatives based on analytic insights and user feedback.</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technical documentation and architecture diagrams that enabled clearer communication of solutions within cross-functional teams and external stakeholders, enhancing project success rates.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Troubleshot and resolved complex technical issues across the software stack, from user interface glitches to infrastructure-related problems, ensuring robust functioning of healthcare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community forums and user groups related to healthcare technology, continually updating skills and contributing to discussions on industry trends and innovative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collaborative environment within the team, celebrating achievements and encouraging open communication to build rapport and trust in the workplace.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interactive dashboards for real-time data visualization, enhancing decision-making processes for healthcare providers through meaningful insights and analytics.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customized </w:t>
      </w:r>
      <w:r w:rsidRPr="003813CA">
        <w:rPr>
          <w:rStyle w:val="span"/>
          <w:rFonts w:ascii="Arial" w:eastAsia="Century Gothic" w:hAnsi="Arial" w:cs="Arial"/>
          <w:b/>
          <w:bCs/>
          <w:sz w:val="22"/>
          <w:szCs w:val="22"/>
        </w:rPr>
        <w:t xml:space="preserve">web applications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planning and managing digital construction projects, leveraging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civil IT processes and enhance user experiences.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stakeholders to translate business requirements into technical specifications, ensuring projects aligned with both regulatory standards and client expectations in the civil engineering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cloud services such as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secure data storage and improved scalability of project management applications, contributing to enhanced operational efficiency for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backend database management, optimizing data retrieval and ensuring data integrity in applications focused on construction management and inspection.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automated testing procedures using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Mocha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maintain high quality of deliverables in development workflows, reducing the occurrence of bugs in production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planning and implementation of digital solutions for bidding and contracting processes, utilizing skills in </w:t>
      </w:r>
      <w:r w:rsidRPr="003813CA">
        <w:rPr>
          <w:rStyle w:val="span"/>
          <w:rFonts w:ascii="Arial" w:eastAsia="Century Gothic" w:hAnsi="Arial" w:cs="Arial"/>
          <w:b/>
          <w:bCs/>
          <w:sz w:val="22"/>
          <w:szCs w:val="22"/>
        </w:rPr>
        <w:t xml:space="preserve">HTML5</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CSS3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user interactions.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for new developers on established coding standards and project workflows, ensuring consistency and reliability across teams working on civil IT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clients to gather feedback post-implementation, leading iterative product improvements based on user needs and changing industry requirements.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migration of legacy systems to modern web frameworks, improving performance and user satisfaction rates through better design and functionality.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project workflows by introducing effective version control strategies using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establishing processes for more efficient team collaboration throughout development phases.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of web interfaces utilizing modern frontend frameworks, ensuring adaptability and responsiveness in civil engineering applications and project delivery platforms.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agile methodologies for project management, participating actively in daily stand-ups and retrospectives to continuously refine processes and improve team dynamics.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