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scalable web and mobile applications. Adept at leading architectural design, mentoring technical teams, and collaborating with stakeholders to deliver innovative solutions in healthcare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C#, Python, Java, Go, Swift,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NestJS, React, .NET Core, Node.js, Angular, Django, Flask,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Heroku, Firebase, DigitalOcean, IBM Cloud,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GitLab CI, CircleCI, Terraform, Ansible, Apache Maven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 Oracle, Cassandra, SQL Server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design of scalable, distributed systems for healthcare applications, focusing on performance and usability to enhance patient engagement and streamline healthcare operations through innovative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coached a team of senior engineers on best practices, including code quality standards and version control strategies, fostering a culture of continuous improvement and technical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efficient codebases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NestJS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new features and enhancing existing systems for better patient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management and design to define and align technical requirements with business objectives, ensuring seamless integration of health tech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multiple projects simultaneously, managing technical requirements, project timelines, and resource allocation to ensure timely delivery of high-quality software solutions in compliance with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complex technical issues through debugging and performance tuning within large-scale distributed systems, significantly minimizing disruptions to customer services and enhancing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CI/CD practices within the engineering team, advocating for automated testing and deployment processes to improve developer velocity and reduce the time to market for health tech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development and implementation of internal tools and processes that simplified system complexities and reduced technical debt, significantly improving developer productivity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industry trends and emerging technologies in healthcare software development to innovate and recommend new approaches that enhance system capabilities and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providing constructive feedback and actively participating in Agile ceremonies to enhance team responsiveness and productivity, ensuring ongoing alignment with evolving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maintaining and scaling cloud infrastructure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reliability, and performance for mission-critical applications, crucial for healthcare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for planning and construction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of IT systems in civil engineering projects for improved project tracking.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paperless contracting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numerous API integrations, optimizing workflows in infrastructure projects and reducing administrative overhead for stakeholders and contractors across various domains.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create robust applications for inspection and bidding processes, streamlining communication and data management using cloud platforms and relational databases.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facilitating sprint planning and reviews, fostering an environment of collaboration and continuous feedback to enhance the overall software development life cycle for project deliveries.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microservices architectures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to enhance the flexibility and maintainability of applications within civil IT processes and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web application development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code-first culture focused on maintainability and scalability of public works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optimized legacy systems, improving performance and reliability in bidding applications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regulations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stakeholder expectations and project timelines effectively, delivering critical improvements in software functionalities that aligned closely with organizational strategies in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comprehensive technical documentation and user manuals for applications developed, enhancing usability and knowledge transfer among team members and clients for ongoing support and training.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front-end experience for civil engineering tools through the integration of responsive design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making applications accessible on various devices and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establishing best coding practices and version control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a healthy software development culture that prioritized clarity and cooperation.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direct customer interactions during trials and implementations, gathering feedback to iterate on product development quickly and effectively pivoting project priorities based on user experiences.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