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Result-oriented Staff Engineer with over 11 years of experience in software development, specializing in web and mobile applications. Skilled in system architecture, leadership, cross-functional collaboration, and highly proficient with diverse technologies, including cloud services and modern programming frameworks.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Python, Java,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React, Next.js, Angular, Express.js, .NET Core, Redux,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Docker, Kubernetes, CI/CD, Terraform, GitLab CI,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Firebase, Cassandra,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VS Code, Swagger, Postman, Figma,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design and architecture of complex healthcare applications, ensuring performance and scalability by utilizing cutting-edge technologies to meet dynamic user needs in the medical field, fostering innovation.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and guided a team of engineers in adopting best software practices, while creating an environment of continuous learning and improvement focused on achieving high coding standards and mentorship.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designers, to gather technical requirements and translate them into actionable software solutions that align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from requirements gathering, design, development, testing, to deployment, ensuring adherence to high-quality standards and efficient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resolved complex technical challenges involving performance tuning, debugging, and optimizing code to enhance system reliability and improve user satisfaction with healthcare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continuous improvement through implementing internal tooling, automated testing, and CI/CD practices to streamline development processes, thereby improving developer productivity and system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management of cloud infrastructure, ensuring that the development and production environments are optimized for performance using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minimizing operational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active engagement in Agile practices, actively participating in sprint planning, backlog refinement, and retrospectives, by providing strategic insights to enhance team performance and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initiatives focused on research, innovation, and emerging technologies, ensuring the team stays ahead of industry trends by promoting a culture of curiosity and research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infrastructure as code resulting in more efficient deployment of applications across cloud services, resulting in more reliable, scalable solutions delivered to healthcare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creating system architecture that seamlessly integrates various microservices, greatly enhancing the interoperability between different components of healthcare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IT projects with a focus on construction management, creating user-friendly interfaces that streamline planning and bidding processes for engineers.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teams to develop and deliver effective digital solutions that addressed project management needs, resulting in improved communication and reporting standards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design and enhancement of projects related to paperless contracting, ensuring that digital solutions aligned with industry regulations while improving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on projects focused on developing infrastructure for inspection and compliance,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backend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Scrum methodologies, facilitating communication among team members and stakeholders which resulted in better understanding project scopes and timely delivery of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quality assurance and best practices in software development, ensuring that all delivery met stringent client requirements specific to civil solutions in the construction industry.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