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Staff Engineer with over 11 years of experience in software development, emphasizing robust web and mobile applications development. Proficient in leading high-performing teams, delivering scalable cloud software solutions, and collaborating closely with cross-functional stakeholders to drive product success. Expertise in evolving tech stacks including TypeScript, React, and container orchestration with Kubernetes. Passionate about enhancing software performance and mentoring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Django, Spring,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Queues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RESTful APIs, GraphQL, WebSockets, gRPC,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cloud-based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while optimizing performance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architecture of microservices deployed across multiple environments, effectively mentoring engineers in implementing best practices and enhancing system reliability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cross-functional teams to define project scopes, set priorities, and ensured timely delivery of high-quality software solutions in a rapidly changing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process efficiency and minimizing errors across all stages of development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architecture discussions, fostering a culture of continuous improvement and ensuring adherence to industry standards and practices, which elevated the skill level of the entire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Stable communication with non-technical stakeholders, translating complex technical requirements into understandable specifications that guided the team towards successful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messaging within applications, optimizing data flow and making informed decisions based on analytical insights captured from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engineering practices and methodologies, such as agile development and iterative processes, which facilitated more effective collaboration and ultimately led to enhanced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technical guidance and support in software development, helping them grow professionally and improving team performance through knowledge sharing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various software components and deployed methodologies, contributing to a knowledge base that streamlined onboarding and improved operational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rigorous testing strategy that included unit tests, integration tests, and end-to-end tests, ensuring the quality and reliability of software releases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validation processes through rigorous code reviews and effective use of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high standard of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optimization initiatives by identifying bottlenecks in existing applications and implementing refactorings that improved load times and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contributor to strategic planning and decision-making within the engineering department, directly aligning technical efforts with broader company goals and customer success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product and marketing teams to align software capabilities with market demands, ensuring relevance and comprehensive coverage of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and web applications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functionalities that meet client specifications in construction and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 that enhanced operational workflows while supporting critical functionalities related to inspections and contract management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cross-functional teams in Agile methodologies to deliver digital solutions, fostering communication and coordination essential for the success of various initiatives across civil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database schemas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streamlined project data management and reporting, contributing to better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requirements and translate them into technical specs for project development, ensuring alignment with their business goals and operational needs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into the development process to enhance software reliability, implementing strategies that included unit, integration, and acceptance tests for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containerized applications, allowing for efficient resource allocation and scaling, which dramatically impacted the availability of critical software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quality assurance, encouraging the use of CI/CD tools to ensure that code delivered was production-ready and met high quality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meetings, presenting technical insights and project updates, fostering a strong collaboration between technical teams and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maintainability for long-term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a junior development team by delivering workshops focused on latest technologies in software engineering, enhancing their technical capabilities and confidence in tackling complex problems.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external agencies and partners, ensuring that software solutions remained compliant with industry standards, regulations, and best practices within the civil IT realm.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