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developing scalable web and mobile applications. Proven expertise in AI coding agents, cloud infrastructure, and developer productivity tools, seeking to leverage technical acumen to enhance engineering processes at Hightouch.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Go, Python, Ruby,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GraphQL, Redux,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CircleCI, GitHub Actions, Jenkins, Docker, Kubernetes,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Snowflake, Databricks,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Monitoring:</w:t>
      </w:r>
      <w:r w:rsidRPr="003813CA">
        <w:rPr>
          <w:rFonts w:ascii="Arial" w:eastAsia="Century Gothic" w:hAnsi="Arial" w:cs="Arial"/>
          <w:sz w:val="22"/>
          <w:szCs w:val="22"/>
        </w:rPr>
        <w:t xml:space="preserve"> Slack, Datadog, New Relic, Jira, Confluence, Postman,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development environments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AI coding agent operations, enhancing development speed and reliability for engineering teams at Blend360, supporting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autonomous execution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workflows in the cloud.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MCP server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agents access to internal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software build and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design for a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productivity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suite, emphasizing agent efficiency by integrating various tools, fostering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improvement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collaboration among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extensive documentation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AI-assisted development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our engineering team can effectively utilize AI tools, providing clarity on agent utilization and enhancing overall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training sessions with engineers on the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coding agents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best practices and insights to elevate the team’s technical skills and understanding of new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graphical interface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build results and test outcomes, enabling developers to quickly identify and troubleshoot issues with the help of agents.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development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adaptability among team members and improved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environment reproducibility for development, ensuring a consistent experience irrespective of the platform used.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to ensure that internal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agents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 with leading trends in productivity, remaining competitive and innovative in the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tech reviews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audits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a culture of knowledge sharing and continuous learning across the engineering team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our internal documentation for software development, creating guidelines that increased the efficiency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non-engineering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staff in updating application content with minimal assistance.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engineering teams to identify pain points with existing tools, and developed tailored solutions that directly addressed these issues to improve development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creating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 onboarding process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training for new hires and improved overall team velocity.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end-to-end workflows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AI-assisted coding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engineers with actionable insights derived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 agent 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collected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implementation of security measures for cloud environments, ensuring compliance with best practices, which included methods for optimizing access control through agent assistance.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development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focusing on integration with tools necessary for the planning and management of civil projects, contributing to a reduction in manual tasks and improved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building a platform that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ensuring that all stakeholders had real-time access to necessary data, improving decision-making processes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for a bidding management tool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contracting process for clients and ensuring seamless integration with existing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 interfaces that allowed end-users to interact effectively with project management tools, enhancing user experience and satisfaction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training materials for internal tools that catered to project managers in civil IT, thereby increasing team productivity and knowledge retention.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allowing for quick iterations and updates to running applications with minimal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throughout the project lifecycle to ensure the delivery of well-tested, high-quality software that met their needs and adhered to best practices in agile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various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functionality and data flow in project management applications, contributing to a more cohesive operational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optimizing backend systems written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ensuring robust data processing in civil projects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ceremonies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maintained clear communication with cross-disciplinary teams, focusing on driving alignment and understanding between engineering, product, and design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to gather feedback on new features, iterating based on results to better serve engineering and non-engineering teams in their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long-term projects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multiple engineering principles to develop user-centric solutions that improved tracking and management of civil contracts.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