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backend development, focusing on crafting robust web and mobile applications. Expertise in C#, .NET, and cloud-native environments, particularly AWS. Proven track record in technical leadership, architectural decisions, and mentoring. Eager to leverage cutting-edge tech and AI-driven tools to streamline hospitality operations and enhance guest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TypeScript, SQL,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8+, ASP.NET Core, Entity Framework, NUnit, XUnit, Dapper,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Terraform, Docker, Kubernetes, ECS, Elastic Beanstalk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Redis, Elasticsearch, DynamoDB,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GitHub Actions, Visual Studio, JetBrains,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Amazon CodeWhisperer, ChatGPT, Cursor AI, Terraform, AI-Driven Monitoring, Kustomize, Helm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8+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maintainability for hospitality operations in a highly competitive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architectural decisions and lead design discussions, emphasizing long-term impact and cross-team alignment, contributing to a collaborative team culture focused on innovation and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continuous improvement, collaboration, and technical excellence through pair programming and code reviews, enhancing overall team performance in backend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opportunities for implementing AI-powered solutions to automate routine tasks, improving efficiency in backend processes and reducing operational overhead, resulting in streamlined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cross-functional teams to deliver services faster and more reliably in a dynamic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platform availability by implementing observability practices and operational excellence through logging and monitoring tools, leading to enhanced system performance and troubleshooting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rotations, demonstrating reliability during incidents by swiftly identifying and resolving critical backend issues, thus maintaining high service continuity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capacity planning for distributed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event-driven architecture, ensuring optimal resource utilization and reduced latency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 to gather requirements for backend features, translating business needs into technical specifications to guide development efforts, aligning technology solutions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best practices for code quality and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ensuring high standards are met during development cycles and facilitating smoother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assess new technology trends and prospects for AI integration, actively encouraging innovation and exploring modernization opportunities for backend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AI-enabled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 members to leverage these technologies effectively in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backend services by implementing microservices architecture, enhancing system responsiveness and scalability to better meet the evolving needs of hospitality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designed REST APIs that meet stringent performance standards and ensured seamless integration with third-party applications and services, enhancing overall system interoperability.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refining the company's technical strategy by presenting insights on industry trends and proposing innovative solutions to enhance operational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 and paperless contracting applications that streamline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requirements, ensuring alignment with client needs in civil engineering projects through effective communication and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 and retrieval processes to enhance system performance and user experience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reporting tools that integrated with existing systems, improving visibility and tracking of project milestones, budget, and resources for better project management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integrations for construction management applications, ensuring compliance with regulatory standards while enhancing user accessibility and system interoperability through APIs and web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 and contributed to design discussions around scalable solutions for hosting applications in cloud environments, ensuring resilience and efficient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focused on enhancing system security and compliance by implementing strict access control measures and robust data encryption strategies across user data and transactions.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code reviews and knowledge-sharing sessions, updating team members on best practices and emerging technologies within the civil IT sector to enhance collaborative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performance bottlenecks in existing applications through rigorous testing and analysis, proposing impactful solutions that improved response times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updates and maintenance operations in a prioritized manner, ensuring minimal downtime and disruption for civil IT applications, contributing to uninterrupted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provide technical insights and gather feedback on software functionalities, driving improvements according to user needs and enhancing client relationships through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implementation of agile methodologies across the development team, fostering a culture of continuous improvement, adaptability, and responsiveness to changing project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