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software engineer with over 11 years of experience in software development, specializing in Android Mobile Applications, leveraging proficiency in Kotlin, Jetpack, and CI/CD tools. A strategic leader and mentor with a deep commitment to architectural excellence, application modularization, and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Dart, JavaScript,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Jetpack, Fastlane, Firebase, Android Studio, GitHub Actions, Retrofit, Glide, Dagger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MVP, Clean Architecture, Microservices, Modularization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Mockito, Robolectric, Kaspresso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Firebase App Distribution, Jenkins,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modularized and maintainable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engineers, facilitating knowledge transfer and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excellence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regular code reviews and hands-on guidance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significantly enhancing team efficiency in delivering high-quality software, promoting rapid iteration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Collabourated cross-functionally with Product, Design, and Backend teams to craft user-first mobile experiences, focusing on performance optimization and seamless functionality across different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testing frameworks by driving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integration testing coverage, significantly improving application reliability and ensuring adherence to top-tier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 Crashlytics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performance monitoring, utilizing analytics data to proactively optimize application performance and enhance user satisfaction across released 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modernization efforts by adopting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tools, ensuring alignment with industry standards and facilitating swift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liaison between engineering teams and stakeholders, ensuring technical and business objectives were aligned while promoting collaboration and innovation at every stage of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approval process for Play Store releases using structured workflows and careful performance monitoring, contributing to a reduction in delivery timelines and improved app ratings.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knowledge-sharing sessions focused on new mobile technologies, encouraging continuous professional growth and learning among team members and enhancing the overall skill set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improve application security postures within the Android codebase and deployment processes, aligning with best practices in software security and user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code maintainability and readability, creating and maintaining comprehensive documentation for all architectural decisions and technical implementations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UI components, applying the latest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optimal user experiences across diverse screen sizes and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 performance metrics, synthesizing data to inform future feature development and bridge the gap between user needs and available technological capabilities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modularized architectures, focusing on reducing interdependencies within the codebase to promote enhanced testability and easier feature integrations.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user-friendly interfaces tailored for civil IT applications that streamline planning,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to ensure maintainability and scalability of business-critical applications for construction management and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teams, including product management and civil engineering experts, to gather requirements and deliver tailored software solutions that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app performance, ensuring that features like real-time bidding and project tracking were robust, responsive, and high-quality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writing and execution of automated tests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reduction in regression bugs and improving overall application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regularly engaging in sprints and standups to ensure project alignment and timely delivery of critical updates and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for integration with external systems,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focused on seamless data flows between mobile applications and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to augment training and support resources for end users, promoting effective use of digital solutions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reviews, providing constructive feedback that elevates the quality of the codebase and fostering best software development practices among junior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strategic risk assessments related to application performance and security, implementing measures to safeguard sensitive user data while maintaining application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feedback loops from user testing sessions to iterate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features, ensuring alignment with customer expectations and industry trends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integrate knowledge-sharing sessions that strengthen the overall project's quality assurance approach, leading to a cohesive understanding of software development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