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particularly in testing for web and mobile applications. Proven expertise in both manual and automated testing processes, utilizing Agile methodologies and comprehensive knowledge of the SDLC. Adept at developing detailed test plans, executing test cases, and collaborating cross-functionally to ensure quality deliverables and robust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Selenium, JUnit, TestNG, Postman, JIRA, Git, Cucumber, SoapUI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Agile, Scrum, CI/CD, RESTful APIs,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Frameworks:</w:t>
      </w:r>
      <w:r w:rsidRPr="003813CA">
        <w:rPr>
          <w:rFonts w:ascii="Arial" w:eastAsia="Century Gothic" w:hAnsi="Arial" w:cs="Arial"/>
          <w:sz w:val="22"/>
          <w:szCs w:val="22"/>
        </w:rPr>
        <w:t xml:space="preserve"> Robot Framework, Protractor, Appium, Cypress, QTP/UFT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Cloud Services:</w:t>
      </w:r>
      <w:r w:rsidRPr="003813CA">
        <w:rPr>
          <w:rFonts w:ascii="Arial" w:eastAsia="Century Gothic" w:hAnsi="Arial" w:cs="Arial"/>
          <w:sz w:val="22"/>
          <w:szCs w:val="22"/>
        </w:rPr>
        <w:t xml:space="preserve"> MySQL, PostgreSQL, AWS, Azure DevOps,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Quality Assurance and Documentation:</w:t>
      </w:r>
      <w:r w:rsidRPr="003813CA">
        <w:rPr>
          <w:rFonts w:ascii="Arial" w:eastAsia="Century Gothic" w:hAnsi="Arial" w:cs="Arial"/>
          <w:sz w:val="22"/>
          <w:szCs w:val="22"/>
        </w:rPr>
        <w:t xml:space="preserve"> ISTQB, CSTE, CSQA, Test Case Management, Defect Tracking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 plans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coordinating with developers and project managers to ensure thorough understanding of requirements and successful testing of applications,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planning, development, and execution of both manual and automated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quality of software products by identifying and resolving defects early in the development 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SoapUI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execute API tests, verifying functionality, performance, and security, thus ensuring that backend services meet business specifications and end-user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testing criteria and manage testing timelines, resulting in improved communication and collaborative problem-solving to address any identified issues promptly.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of test procedures, results, and defect reports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team communications, establishing best practices in documentation for ongoing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retrospectives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meetings to enhance team performance, offering constructive feedback and promoting a culture of continuous improvement in testing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test results to evaluate system performance, oversaw the verification of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 products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implemented necessary changes to ensure that software met business and technical requirements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optimizations in testing workflows by conducting impact analysis, leading to refined best practices that improved both quality and productivity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QA engineers and provided guidance on testing methodologies, thus fostering team development and enhancing the overall quality of deliverables through knowledge-sharing.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testing,and deployment workflows, increasing efficiency and reducing the time to market for software releases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state-of-the-art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Cucumber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behavior-driven development testing, enhancing the understanding of software behavior across development and testing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training sessions focused on best practices in software testing, improving comprehension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SDLC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principles among team members, and promoting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metrics to monitor and report testing performance, providing insights into test coverage, defect densities, and overall quality to management and stakeholders regularly.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modernization strategies by incorporating cloud technologies and services, establishing an innovative approach to testing in an evolving software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engagement activities to ensure that deliverables consistently meet or exceed client expectations, leading to increased overall satisfaction with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testing strategies for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planning, bidding, and construction management, ensuring compliance with industry standards for project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existing systems, focusing on enhancing efficiency in project delivery and enabling quicker turnaround times for client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including civil engineers to design test cases that accurately reflect real-world usage, ensuring deliverables meet operational standards in construction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the testing and feedback process, ensuring continuous integration and timely delivery of engineering packs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manual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exploratory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gaps in functionality and usability in construction management software, providing insights directly impacting future development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reported defects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accountability and resolution through effective communication with developers and stakeholders to ensure prompt fixes.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retrospectives, contributing to discussions on workflow improvements and quality metrics to enhance team efficiency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adverse scenario testing simulating real-world conditions to validate system resilience, ensuring robust performance under diverse operational environments for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testing protocols for regulatory compliance in software applications to meet civil IT standards across project lifecycles, ensuring deliverables align with legal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knowledge-sharing initiatives within the organization to enhance collective understanding of industry best practices for software testing and development related to civil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project documentation to ensure that the functionality of software products aligns with the needs of civil engineers and construction project managers accurately, thus improving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provincial staff on effective usage of testing tools and methodologies implemented, promoting a skilled workforce and enhancing testing awareness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