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engineering professional with 11 years of experience in developing robust web and mobile applications. Proven expertise in leading development teams and delivering high-quality software solutions for the insurance and payments industry, with a strong focus on .NET, C#, and modern front-end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ReactJS, jQuery, LESS,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Cassandra, LiteDB,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Gitflow, Jenkins,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Postman, Gatling, Cypress,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components while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successfully enhancing the core product functionalities while ensuring top-notch quality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development teams, fostering collaboration among developers, QA, and product managers to translate complex business requirements into actionable technical designs with precise effort estimates.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deployment pipelines in the CI/CD processes enhancing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promoting standards of excellence and encouraging growth through knowledge-sharing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Piggybacked on industry-leading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libraries, integrating them into existing workflows to improve functionality and enhance customer experience in mission-critical financial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research to evaluate and integrate emerging technologies into the company’s tech stack, driving quality assurance through continuous improvement in engineering practices and user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within the team, fostering their professional development while actively participating in strategic planning to ensure alignment with business goals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troubleshooting complex issues across all phases of the software development lifecycle, utilizing both analytical and debugging skills to ensure high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exchange between multiple internal services while ensuring high security and compliance with industry regulations as mandated by the insurance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software documentation reflecting the latest updates and development practices, enabling smooth handovers and efficient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refine user experience through consistent feedback mechanisms and front-end optimization strategies, ensuring product relevance and customer satisfaction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payments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application databases across various platforms, ensuring robust data integrity and high availability by optimizing SQL queries and implementing effective indexing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retrospectives, adapting processes based on team feedback while reinforcing a culture of transparency and collaborative problem-solving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supported by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performance-related issues, ensuring the utmost operational efficiency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software design and architectural decisions, providing a reference for future enhancements while aligning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company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improved operational efficiency in project management software for civil engineering applications and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requirements gathering to deployment,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ensuring significant stakeholder engagement and satisfaction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thorough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integrations between front-end and back-end services, enhancing user experience and operational functionality within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interfaces that seamlessly connect with backend services, ensuring a smooth experience for users accessing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ascertain project requirements and expectations, leading to more accurate delivery timelines and improved project scope definition.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architecture to design robust, maintainable financial applications, incorporating industry standards for web and mobile solutions in demanding market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scalability and performance for existing applications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on key releases before production deployment, minimizing risks associated with software errors and enhancing reliability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specifications and project documentation that served as a blueprint for development stages, ensuring that all stakeholders understood methodologies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issues within legacy software systems and applied suitable fixes which improved system uptime and enhanced the user experience, showcasing adaptability and problem-solving strengths.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in new technologies for team members, sharing insights into best practices in tool usage and software design that empowered professional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data access layers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management efficiency and allowing for smooth CRUD operations across extensively utilized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