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Experienced in C#, Java Spring Boot, AWS, React, and Micro Frontends with a solid grasp of best practices in UI development and API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TypeScript, Python, SQL,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Java Spring Boot, Angular, ReactJS, Bootstrap, Micro Frontends, Jasmine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Jenkins, Bamboo,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Serverless, Lambda, DynamoDB, S3,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Liquibase,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focusing on best coding practices to enhance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design and implement responsive UI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UX teams to create user-centered experiences, resulting in improved user satisfaction across multiple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cross-functional teams during sprint planning and retrospectives, enabling clear goal-setting and aligning efforts towards achieving project milestones efficiently while fostering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serverless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scalability and reducing operational costs through efficient resource management and provisioning.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API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and implementing RESTful services for integration with various client-side applications, streamlining operations and improving system performance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managed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CI/CD pipelines to automate testing and deployment processes, which led to faster release cycles and enhanced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effectively,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Liquibase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tracking of database schema changes, ensuring seamless integration during application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principles and collaborative iterations, which fostered a culture of resilience and continuous improvement across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micro frontend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breaking down monolithic applications to enhance modularity and facilitate independent feature deployment and team scalability further.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industry best practices regarding UI development and API integration, fostering professional growth and enhancing the team's technical capability and confidence in delivering high-quality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issues promptly, offering rapid resolution strategies and support as the primary point of contact for UI-based queries, ensuring minimal disruption to service and sustaining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existing application functionality through the integration of new technology stacks and best practices, further refining existing frameworks with contemporary tools to enhance performance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programming solutions through the continuous evaluation of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product's functionality and competitive edge while keeping performance at the forefront.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improvement of software implementation strategies, incorporating user feedback effectively into product iterations to optimize features based on actual user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illustrating software features and functionality, enabling team knowledge retention and offering a reference resource for onboarding new engineers into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REST APIs within the civil IT space,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digital solutions tailored for planning and construction management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clients to align project goals with software development cycles, clearly translating user requirements into functional software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development workflows, emphasizing rigorous testing and quality assurance practices to mitigate risks and improve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structuring and optimizing databases to support complex querying, which facilitated efficient data handling in various applications used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scoping and estimation activities, providing technical insights and recommendations based on ongoing trends and best practices in the software development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deployed innovative mobile-first features that improved user interfaces and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responsiveness across a variety of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workshops that promoted continuous learning and adaptation of new technologies relevant to digital solutions within the construction sector, stimulating team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integration of external APIs and services that streamlined workflow and data exchange between applications, significantly enhancing operational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of legacy systems to modern architecture, optimizing software performance both in efficiency and reliability while integrating emerging technologies within the project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civil IT solutions, ensuring clarity in system designs, which aided both internal and external stakeholders in understanding product capabilities and limitations.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stories and acceptance criteria collaboratively with users, improving project deliverables through effective communication and tailored software solutions that met specific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team dynamics through mentorship and shared learning experiences, guiding junior developers on industry best practices while stimulating a supportive atmosphere conducive to innovation and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