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designing, developing, and maintaining high-quality, reliable web and mobile applications using modern technologies. Proven expertise in Go, Typescript, GraphQL, and React Native, alongside a strong background in cloud infrastructure and container management. Known for excellent collaboration and problem-solving skills, consistently delivering innovative solutions to enhance application performance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Typescript, JavaScript, SQL, Python, HTML, CSS,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Next.js, Express.js, Nest.js, Vue.js, GraphQL, REST API, Microservices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Cassandra,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Jenkins, CI/CD, Git,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Postman, Figma, Storybook,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Collaboration, Problem-solving, Adaptability, Communication, Time Management, Critical Thinking, Teamwork, Creativity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complex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in applications for users across various platforms and devices in multiple programming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to facilitate efficient data retrieval and manipulation in mobile and web applications, streamlining interactions between the front-end and back-end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implement new features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mobile applications, enhancing user engagement through improved UI/UX design and functionality for diverse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and manage applications in a scalable environment, emphasizing security, performance, and cost-effectiveness while optimizing resource allocations.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containerization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times and reliability for microservices-based applications across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reusable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 applications, promoting best practices in code quality, maintainability, and modularity to ensure seamless integration and feature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code optimization for backend services, identifying bottlenecks and implementing efficient solutions that minimized latency and maximized throughput during peak usage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rigorous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and integration tests, ensuring that all new features maintained high quality while adhering to acceptance criteria and improving overall application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application architecture and technical workflows to aid collaboration with stakeholders, facilitate onboarding of new team members, and support ongoing maintenance and scalability of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software development and architecture, fostering a culture of knowledge sharing and continuous learning to elevate overall team performance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taking part in daily stand-ups, sprint planning, and retrospective meetings to enhance project visibility, ensure timely completion of deliverables, and adapt to changing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performance metrics post-deployment to continuously iterate on application features, ensuring a client-focused approach to software enhancement and overall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design and optimization for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handling and storage solutions that supported application needs and scalability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wireframes into functional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applications align with user-centered design principles for improved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sessions, actively providing and receiving constructive feedback to maintain high standards in code quality, robustness, and adherence to industry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web applications as part of a digital solutions team,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innovative solutions for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allowing seamless integration with third-party services and enabling users to access real-time data for construction management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transformation of traditional IT processes into digital workflows, resulting in significant improvements in document management and contract processing for planning and inspection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development processes, collaborating closely with cross-functional teams to refine requirements and deliver high-quality software solutions that meet client needs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 to enhance the scalability and reliability of applications, using containerization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deployment across diverse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emerging technologies and best practices, emphasizing the importance of maintaining high standards in application performance and user experience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with peers, providing feedback and suggestions that improve overall code quality, maintainability, and adherence to project requirements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consistently documenting code changes and ensuring collaborative development practices equipped the team to manage projects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JavaScript frameworks, focusing on improving the overall user experience for mobile and web applications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updates on project statuses, enhancing communication channels and helping to manage expectations throughout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analytics features into applications, allowing users to generate reports and insights that inform decision-making processes related to construction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troubleshooting sessions for complex application issues, demonstrating strong problem-solving abilities and an understanding of systems integration within digital platform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