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backend development, specializing in Go, PHP, and microservices architectures. Proven ability to design scalable systems that enhance performance and user experience, while mentoring junior engineers and driving technical excellence within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Go, PHP, Python, Java, C#,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Gorilla, Laravel, Symfony, Spring Boot, Node.js, Ruby on Rails, React.js,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Git, Ansible, CI/CD, Bamboo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Cassandra,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Heroku, Firebase, DigitalOcean, Cloudflare,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Service Mesh, Distributed Systems, REST APIs, GraphQL, CQRS, Backend for Frontend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backend features including payment processing and inventory management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high-performance microservices for diverse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backend architectures,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integration between front-end teams and underlying services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decision-making while establishing best practices for backend development, which included coding standards, performance budgets, and rigorous testing strategies aimed at optimizing application reliability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engineers through hands-on code reviews and technical presentations, fostering a culture of collaboration while enhancing overall backend development capabilities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product owners and frontend engineers to translate technical requirements into feasible backend solutions, ensuring timely delivery of high-quality features aligned with customer needs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performance through advanced techniques in database optimization, caching strategies, and load balancing to improve response times and reduce server load during traffic peaks.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strategic roadmap for backend platform technology by evaluating emerging technologies, addressing technical debt, and proposing innovative solutions to advance system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reviews for major features and system changes, aligning technical design with business requirements and industry standards to ensure sustainable growth and maintainability of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monitoring and logging solutions for critical path services, enhancing visibility into system behaviors and facilitating timely incident response through proactive performance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efforts to define and refine the technical specifications for upcoming projects while remaining agile to adapt to changing requirements and evolving challenges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initiatives to promote adoption of best practices and new technologies, cultivating a learning culture within the engineering team and beyond.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measures within backend systems, applying best practices for secure coding and vulnerability assessments to protect against potential threats and data breaches across microservices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modern backend build tools and deployment strategies,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and streamline CI/CD workflows for application deployments.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engineering projects, focusing on backend services that improve construction management and digital solutions in the planning and inspection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create reliable software for bidding and contracting processes, ensuring the digital transformation of traditional practices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efficiency, contributing to the larger goal of transitioning clients towards integrated digital solutions in construction management and inspection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integrate state-of-the-art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deploying new software solutions, which significantly improved operational efficiency and scalability in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software development lifecycle, working from requirements gathering through design, development, and deployment while adhering to best practices in software engineering and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wrote documentation to elevate the quality of applications, while ensuring compliance with industry standards for software development 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database performance and manage data integrity, applying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project requirements effectively while ensuring quick access to critical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communication between backend services and internal frontend applications, ensuring a smooth workflow and seamless user experiences in digital contracting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