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focusing on web and mobile applications. Proficient in cloud platforms, DevOps practices, and deployment tooling. Passionate about continuous integration and delivery, possessing strong collaboration and mentoring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Ruby, JavaScript, Java, C#, TypeScript,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&amp; Orchestration:</w:t>
      </w:r>
      <w:r w:rsidRPr="003813CA">
        <w:rPr>
          <w:rFonts w:ascii="Arial" w:eastAsia="Century Gothic" w:hAnsi="Arial" w:cs="Arial"/>
          <w:sz w:val="22"/>
          <w:szCs w:val="22"/>
        </w:rPr>
        <w:t xml:space="preserve"> Docker, Kubernetes, Helm, Terraform, CloudFormation, GitOps, ArgoCD, FluxCD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Lambda, EC2, ECS, EKS,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Tools:</w:t>
      </w:r>
      <w:r w:rsidRPr="003813CA">
        <w:rPr>
          <w:rFonts w:ascii="Arial" w:eastAsia="Century Gothic" w:hAnsi="Arial" w:cs="Arial"/>
          <w:sz w:val="22"/>
          <w:szCs w:val="22"/>
        </w:rPr>
        <w:t xml:space="preserve"> GitHub Actions, Bazel, CircleCI, Travis CI, Jenkins, TeamCity, GitLab CI, AppVeyor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DynamoDB, RDS, PostgreSQL, MySQL, MongoDB, Redis, SQLite,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deployment tooling for cloud platforms, enabling reliable and efficient release processes across multiple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fostering a collaborative culture that emphasizes coding standards and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ArgoCD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FluxCD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reliability and minimizing downtime associated with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software architects to design fault-tolerant deployment workflows,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meet high availability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deployment processes through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infrastructure as code practices that improved maintainability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promoting knowledge sharing and continuous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Bazel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and deploying applications in a streamlined manner, increasing development speed and ensuring quality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deployment performance metrics using dashboards, driving operational excellence through data-driven decision-making and proactive issue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helping teams transition to automated deployment strategies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owners and quality assurance teams to gather feedback on deployment tooling and workflows, iterating on solutions based on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the deployment monitoring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scripts to ensure high uptime and rapid recovery for 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and development on emerging cloud technologies to keep the deployment platform ahead of industry trends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 robust logging and monitoring system that integrated with existing tools, providing real-time insights into deployment failures and performance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learning by introducing new technologies and practices to the team based on personal expertise and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successful migration of legacy deployment processes to modern containerized solutions, greatly enhancing the development speed and deployment reliability.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planning and management within civil IT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through efficient design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for digital solutions, ensuring alignment between client needs and product functionality directed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deployment pipelines to streamline software releases, emphasizing reliability and fault tolerance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enabling better scalability and maintainability for our digital solutions improving efficiency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debugging processes, ensuring the high quality of applications targeting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inspection based scenarios.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scrum meetings to facilitate communication and foster collaboration among cross-functional teams focused on product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 project deployments enhancing automation and efficiency in service delivery and infrastructure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encouraging best practices in software development, deployment strategies, and collaborative coding sessions.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design sessions for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leveraging a strong understanding of user pain points and industry trends in planning and compliance.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scalable systems, directly impacting the performance and adoption of digital tools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storage solutions, optimizing read/write performance and availability for dynamic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to develop analytic tools that supported operational decision making in the planning stage of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