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in software development, specializing in web and mobile applications. Proficient in building scalable backend systems and implementing innovative solutions using modern technologies like JavaScript, TypeScript, and Node.js, with a strong focus on user-centric design and application security. Adept at collaborating with cross-functional teams to analyze requirements and enhance product functionality.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Node.js, Python, Java, Ruby,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OracleDB, SQLite,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Docker, Kubernetes, Terraform, Git, CircleCI, Jenkins, Elastic Beanstalk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 CSS, React, Redux, Express.js, GraphQL, RESTful APIs,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Methodologies:</w:t>
      </w:r>
      <w:r w:rsidRPr="003813CA">
        <w:rPr>
          <w:rFonts w:ascii="Arial" w:eastAsia="Century Gothic" w:hAnsi="Arial" w:cs="Arial"/>
          <w:sz w:val="22"/>
          <w:szCs w:val="22"/>
        </w:rPr>
        <w:t xml:space="preserve"> Jest, Mocha, Chai, Agile, Scrum, TDD, BDD,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Performance:</w:t>
      </w:r>
      <w:r w:rsidRPr="003813CA">
        <w:rPr>
          <w:rFonts w:ascii="Arial" w:eastAsia="Century Gothic" w:hAnsi="Arial" w:cs="Arial"/>
          <w:sz w:val="22"/>
          <w:szCs w:val="22"/>
        </w:rPr>
        <w:t xml:space="preserve"> Kinesis, CloudWatch, Prometheus, Grafana, New Relic, Sentry, Datadog, Loggly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responsible for developing scalable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improvements in application performance and user experience in alignment with Lively's mission of enhancing wellness benefits.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RESTful APIs for various financial products, ensuring seamless integration with third-party services while maintaining data security and high availability across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 designers to analyze user needs and provide technical feasibility assessments, ultimately translating customer insights into actionable backend features that elevate product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Kinesis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serverless architectures that streamlined data processing and enhanced application responsiveness, embracing modern cloud solutions for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(CI/CD) pipelines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quality and speeding up release cycles through automated testing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mentoring junior engineers, fostering a collaborative team environment that emphasized best practices, code quality, and innovative problem-solving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to refine product backlogs and prioritize development tasks based on business goals, ensuring a steady workflow and timely delivery of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profiling and optimization of backend applications,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indexing strategies and query optimization techniques to improve application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Completed rigorous testing and debugging of backend components, including writing automated unit tests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reliable software delivery and reduced bugs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production issues and implemented strategic solutions to mitigate risks, advocating for proactive monitoring and root cause analysis, which bolstered application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comprehensive data models and entity relationships, ensuring scalability and performance alignment with best practices in database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emerging technologies and tools, demonstrating a commitment to continuous learning and improvement, thus enhancing the technical capabilities of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develop strategic goals and roadmaps, demonstrating strong communication and project management skills throughout the entire software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discussions on software architecture decisions, advocating for clean code practices and component reusability that aligned with modern development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application deployment, enhancing consistency across environments and simplifying integration processes with development and testing workflows.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digital solutions in the civil IT landscape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systems effectively managed complex construction and inspection workflows, contributing to project success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departments to gather requirements for applications that manage bidding, construction management, and inspections, effectively translating these into technical requirements for backend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efficient database schemas utilizing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transactional integrity while ensuring seamless access to data needed for construction project management, enhancing usability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key functionality in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automation of data handling tasks in construction planning, enabling real-time tracking and responsive decision-making for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APIs that facilitated integration with various external systems, supporting bidding and contracting processes essential to civil engineering and construction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testing and performance optimization, particularly focused on transactional systems involved in contracting and project procurement, ensuring high availability of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trend analyses to identify technological advancements and integrate modern solutions into existing systems, advocating for continual process improvement and modernization.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data migration strategies for transitioning legacy systems into more efficient cloud-based solutions, significantly reducing operational costs and enhancing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software engineering best practices, particularly within the domain of civil IT solutions, contributing to the overall talent pool and technical expertise of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team efforts to adopt agile methodologies, facilitating workshops to improve team dynamics and streamline delivery processes within the software development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backend services and APIs, ensuring clarity and maintainability for future development and enhancing onboarding processes for new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regular performance reviews and retrospectives to assess software delivery effectiveness, initiating iterative adjustments to improve processes and product quality.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