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Development Engineer with over 11 years of experience in designing, developing, and deploying scalable applications for web and mobile. Proficient in full-stack development with a specialized focus on AI-driven solutions, cloud infrastructure, and implementing security best practices. Proven ability to lead technical teams, mentor junior engineers, and deliver robust software solutions in dynamic environments while leveraging latest industry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TypeScript,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ASP.NET, Node.js, React, Angular, TensorFlow, Django,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Azure DevOps, Docker, Kubernetes, Terraform, Amazon Web Services (AWS), CI/CD Pipelines, Jenkins, Elastic Stack (ELK)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SQL Server, NoSQL (MongoDB), PostgreSQL, MySQL, Entity Framework, Oracle Database, Redis,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OWASP, ISMS Standards, Network Security, Identity Management, Access Control, Vulnerability Assessment, Penetration Testing, Data Encryption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complex software systems for enterprise-level security applications, ensuring high performance through effective code reviews and adherence to optimal software development practices during the entire SDLC.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full-stack development of multiple AI-driven business workflow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users to seamlessly navigate through intricate operational tasks with an intuitive interface.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databases and developed logical and physical database structures, resulting in enhanced efficiency and access times for queries while aligning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across all developed software, focusing on data protection techniques that comply with industry standards and regulations, effectively reducing vulnerabilities encountered during system development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technical guidance and constructive feedback, fostering a culture of continuous improvement and collaboration that promoted career growth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scopes and technical approaches,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project deliverables were met within agreed timelines and quality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in software acquisition and information protection, developing standards that led to more secure environments for application deployment and minimizing unauthorized data access risks.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evaluation of new technologies to continuously improve development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capabilities to enhance functionality in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estimation sessions, providing accurate insights into development timelines and budget considerations while aligning with organizational objectives and technical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and tools for automating processes, thereby increasing overall productivity and significantly reducing manual workloads across multiple teams and projects involved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technical documentation for all software and systems developed, ensuring that knowledge was effectively communicated across teams, enabling faster onboarding and project handovers.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pipelines, enabling streamlined integration and deployment of build processes, resulting in improved software release cycles and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approved modifications to existing database management systems, implementing quality assurance benchmarks that enhanced system reliability and restored confidence in data handling procedures.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system-level issues to identify and resolve complex problems, ensuring high reliability and user satisfaction in deployed applications provided for enterprise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high-availability systems, allowing businesses to maintain operations without interruption, thereby ensuring client confidence and trust in our technical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secure, user-friendly web applications for civil IT projects, focusing on providing digital solutions for bidding and construction management that minimized paper-based processes and improved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software engineers and project stakeholders to gather requirements and deliver technically sound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database management tasks, including performance tuning, backup strategies, and security enforcement that aligned with project requirements and national compliance standards in civil engineering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processes by writing and executing test cases, ensuring software met functional specifications and industry standards, which led to reduced defects and increased product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cloud migration strategies to deploy legacy systems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thus enhancing accessibility and scalability for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needs and requirements for software features, which molded project scopes and ensured alignment with civil IT goals and objectives cultivated by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client feedback by iterating on software functionalities and delivering timely updates, demonstrating a commitment to customer satisfaction in all phases of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to maintain schedules and progress reporting, ensuring all team members were aligned with project expectations and timelines effectively throughout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to site inspectors utilizing the developed application tools, augmenting their efficiency in managing construction documentation digitally and participating in training for new system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emerging technologies in the civil IT field and implemented innovative features that addressed modern challenges faced by the industry, solidifying the company’s position as a leader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high-quality documentation of project designs, user manuals, and system specifications, which facilitated knowledge sharing and continuity even during transitions among team personnel.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support teams to troubleshoot and resolve production issues, ensuring rapid recovery from incidents and minimizing disruption to client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