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focusing on web and mobile applications. Expert in Python, React, and Node.js, with a proven ability to design, develop, and maintain complex software solutions while ensuring high levels of security and performance. Strong proponent of Agile methodologies and comprehensive knowledge in developing cloud-based applications, enhancing system functionality to meet user requirements efficiently.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C#,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FastAPI, Django, Flask, Angular,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GitLab, Jenkins, Docker, Kubernetes,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Oracle,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Fortify, Burp Suite, Selenium, JUnit, Mockito, Code DX, OWASP ZAP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software solutions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customer requirements and security standards while reducing potential vulnerabilities within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organizational structures to design effective software solutions that promote system-wide improvements and efficiencies,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teams by delegating tasks effectively while fostering an environment focused on collaboration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resulting in improved project outcomes and team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security tools to ensure code quality and maintain high-security standards while identifying areas for improvement across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and user documentation that clarifies complex software functionalities and enhances user understanding; employed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unit testing processes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reliability of deployed applications and reducing the time spent on manual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by adhering to 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Technical Implementation Guides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integrating security controls within the software development lifecycle to manage associated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maintained version control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organized workflow and enabling seamless collaboration among team members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configuration management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deployment, ensuring consistency across various environments in line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threats and vulnerabilities through rigorous risk analysis,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 ZAP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protect sensitive data and maintain application integrity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continuous integration and delivery (CI/CD)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software delivery process and reducing deployment-related issues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applications to facilitate user interaction and service accessibility, integrating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production environments while ensuring high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feedback on software performance and user experience, translating insights into actionable improvements that aligned with business goals and end-user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promote regular feedback cycles and adaptive planning, leading to improved project visibility and stakeholder satisfaction as part of the continuous delivery model.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for high-volume applications ensuring efficient resource utilization and responsiveness utilizing best practices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 Balancer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feature-rich applications for civil IT solutions involved in planning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primary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deliver solutions for paperless contracting,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productivity and foster open communication across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services with client-facing applications to enable data-driven decision-making and improve operational efficiency while ensuring database integrity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migration of legacy systems to modern technology stacks,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technology processes and adaptation in civil IS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and stakeholder meetings to gather application requirements and feedback, facilitating iterative improvements in application functionality and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build management, supporting team integration and collaborative coding efforts through effective technical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application performance monitoring and enhancements compliant with best practice methodologies in code development, prioritizing interpretability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performed user acceptance testing (UAT) to validate application readiness and support deployment efforts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software deployment issues and implemented corrective measures with a focus on root cause analysis to enhance application stability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documentation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ongoing system maintenance and offer users and developers clear instructions for usage and troubleshooting.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skills enhancement in trending technologies for web and mobile applications, maintaining relevancy in a competitive software development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software development practices by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task prioritization and track development progress.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