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extensive experience in developing web and mobile applications using React Native. Proficient in JavaScript, TypeScript, and Node.js, with a proven track record of delivering scalable solutions. Experienced in collaborating with cross-functional teams and adopting agile methodologies for efficient product delivery. Strong understanding of user-centered design principles and proficient in utilizing modern tools for project management and code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React Native, Node.js, Redux, HTML5, CSS3,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Webpack, Babel, Docker, Postman, Figma, VS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Enzyme, Cypress, Selenium, React Testing Library, SonarQube, Linting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Firebase, Heroku, Netlify, CI/CD, Serverless, Kubernetes,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iOS, Android, React Navigation, Expo, Realm, SQLite, Native Base, Material UI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 and smooth performance across various devices while enhancing user experience through continuous iteration and feedback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create and implement product features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a deep understanding of user needs and the importance of quality in product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 sessions and contributed to the establishment of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promoting clean and maintainable code throughout the team to enhance collaboration and product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management, effectively managing application state across multiple components, thus improving overall application efficiency and reducing redundancy in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synchronization, achieving seamless performance in multi-user mobile applications, while ensuring data integrity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application performance and adherence to functional requirements, significantly reducing potential bugs pre-deployment.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participated in sprint planning, and prioritized features based on client feedback, thereby enhancing team productivity and ensuring timely delivery of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and provided knowledge transfer sessions to junior developers, fostering an environment of continuous learning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optimization techniques in existing applications, resulting in improved load times and reduced bounce rates, positively impacting user satisfaction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of third-party APIs, achieving enhanced functionality in applications while ensuring compliance with industry standards and security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the deployment pipeline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release process and reducing manual intervention, thus increasing deployment reliability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with clients for user testing and feedback during development cycles, ensuring that requirements were met, and adaptations were made promptly to meet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Conceptualized and tested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design specifications with functional code for increased development accuracy and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the development lifecycle, promoting a culture of knowledge sharing and technical competencies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optimized the performance of various applications leading to reduced costs and enhanced user engagement through data-driven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solutions for civil engineering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workflows for planning and management in the construction domain, which led to smoother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collaboration with cross-functional teams to bring innovative features to digital solutions, utilizing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performance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project management tools within applications to facilitate better tracking of tasks and milestones, aligning with industry standards for digital solutions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education efforts to understand emerging technologies and apply them in developing scalable civil IT solutions, enhancing both technical and project management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teamwork and project responsiveness, which significantly improved development timelines in software cycles for civil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geographical data processing in applications, enhancing digital solutions for planning and contract management, improving the precision of project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for team members on effective use of collaborative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better communication and project tracking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through rigorous testing practices, implementing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quality and seamless user experiences in civil application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application features focused on user experience and accessibility, while maintaining a robust backend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 seamless flow of information in project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Heroku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scalable application performance and smooth integration with existing development workflows, catering to the unique needs of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in digital engineering applications, improving the efficiency of data handling and retrieval in project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the requirements of stakeholders and translated them into functional specifications for the development team, ensuring alignment with industry needs for civil and digital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