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software development experience specializing in web and mobile applications. Proven record in leading teams and delivering high-quality solutions leveraging .NET, C#, and Salesforce technologies while applying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T-SQL, PL/SQL, APEX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Next.js, Node.js, Vue.js, Salesforce Lightning, Sitecore,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Git, SonarQube, Terraform, Docker,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 Database, MongoDB, Oracle Database, PostgreSQL, Cassandra,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Webhooks, Azure Service Bus, MuleSoft, Apache Kafka,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and mentor a multi-disciplinary team of application engineers to foster a culture of innovation, accountability, and continuous improvement, ensuring that engineering standards are upheld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successful delivery of enterprise application solutions across the Salesforce ecosystem,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LWC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member and customer experiences through intuitive digital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 and design high-scalability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maintaining high code quality through peer review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and improve CI/CD pipelines implemented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build, test, and deployment processes to support agile software development practices and enhance product release frequencies.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Product Owners and QA teams to ensure that product releases are planned and executed effectively, utilizing Agile methodologies to maintain flexibility and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 to evolving business needs by managing project scopes and risks, proactively communicating solutions to key stakeholders while ensuring technical feasibility and alignment with ISACA's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strategic thinking to translate business requirements into actionable technical deliverables, successfully enhancing ISACA’s digital solutions that empower member experiences and fulfill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Agile ceremonies such as retrospectives, sprint reviews, and backlog grooming sessions, encouraging active participation and fostering a collaborative team environment focused on continuous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best practices in Agile methodologies, ensuring that the development team adheres to effective software delivery processes that prioritize communication, transparency, and collective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technical presentations to non-technical stakeholders, demonstrating the impact of key engineering decisions, development progress, and product roadmaps to navigate complex technical concepts clearly and concisely.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governance frameworks that encompass ISACA's IT operations, ensuring compliance with IT security standards, change management processes, and secure software development practices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 collaborative relationships with cross-functional teams, vendors, and system integrators to align efforts and deliver enterprise-grade digital experiences efficiently and effectively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 project budgets and timelines diligently, ensuring the effective allocation of resources while tracking financial performance against project objectives to maintain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experience in eCommerce environments to enhance member engagement and deliver integrated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contributing to increased user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 innovative development practices through mentorship, empowering team members to explore and utilize AI-assisted tools to improve productivity and code quality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the construction management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planning and bidding processes while providing user-friendly interfaces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construction project data, ensuring that application functionalities meet client requirements through robust data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builds and deployments for digital solutions, facilitating shorter release cycles and enhancing the efficiency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project requirements in the civil IT sector, ensuring that software solutions deliver value and meet stakeholder expectations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oversee development workflows, conducting sprint planning and reviews to optimize project delivery timelines and align development activities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writing for stakeholder documentation, creating API standards, architectural documents, and project specifications to ensure clarity and alignment among project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processes for construction management systems,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systems to enable seamless data exchange and improve user experiences for contractors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technologies to enhance the capabilities of digital solutions in construction IT, recommending and applying best practices to achieve improved software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mentorship to junior developers, fostering a collaborative team environment that encourages knowledge sharing and promotes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modern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accessibility and engagement for planning and management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information to non-technical stakeholders effectively, ensuring that all parties understood project objectives, timelines, and deliverables related to software implementations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best practices in software development and enhancing overall code quality, flexibility, and maintainability within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