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software engineer with over 11 years of experience in full-stack development, specializing in building robust web and mobile applications. Proficient in using modern frameworks and technologies to deliver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Vue.js, Nuxt.js, Express.js, React.js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Django REST Framework, FastAPI, Apollo,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SQLite,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Cypress, Jest, Mocha, Chai,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designed and developed numerous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smooth and engaging front-end user experience, enhancing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building GraphQL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defining schemas and implementing resolvers, improving communication between front-end and back-end systems and streamlining data exchanges.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designers and product managers, to foster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 problem-solving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 user-friendly features tailored to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create and maintain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documentation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architectural diagrams and README files, supporting improved knowledge sharing and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regular code reviews and the establishment of testing protocols that fostered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designing and implementing scalable schemas aimed at supporting complex data workflows, ensuring efficient data retrieval and storage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discussions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contributing to architectural decisions that align technology stack with overall organizational goals and strategic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Diligently produced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reliability and reduce regression errors, resulting in a more stable product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using modern JavaScript frameworks to improve their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their professional growth and enhancing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client applications that processed large data sets while ensuring system security and performance standards were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maintain consistency across deployment environments, resulting in improved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conducted research to identify innovative solutions that could be adopted to enhance technical capabilities and overall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managed project timelines and deliverables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software solutions were developed and deployed efficiently to meet client requirements without sacrificing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 retrospectives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reflect on development processes, identifying areas for improvement, and adapting methodologies for enhanced performance in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features for digital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experience during planning and bidding phases of projects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advanced data visualization tools,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reporting for users managing construction processes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transitional efforts to optimize backend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data management for inspection and paperless contracting solutions, driving organizational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ensure that all software solutions met regulatory requirements and aligned with the strategic goals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develop solutions on the backend that provided crucial insights into project progress and budget allocations, enhancing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QA testing processes, ensuring compliance with coding standards, which led to a noticeable decrease in errors before product releases and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various applications used in project management workflows, enhancing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an agile environment to adapt to changing requirements and deliver high-quality solutions that aligned with client expectations while contributing to the overall success of the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meetings with civil engineers to gather requirements and provide software solutions that addressed specific construction management challenges for public and private sector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levels of documentation for all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paving the way for a better understanding of system architecture and integration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 new project management tool that increased transparency in construction management tasks by providing real-time data to all stakeholders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potential risks in software development processes related to civil IT projects and recommended strategic solutions, minimizing impact on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