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Sr. Frontend Developer with over 11 years of experience in software development, specializing in innovative web applications and mobile solutions. Expert in React, TypeScript, and modern frontend architectures to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(ES6+), TypeScript, HTML5, CSS3,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(v.18), Redux, Next.js, Bootstrap, Styled-Components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w:t>
      </w:r>
      <w:r w:rsidRPr="003813CA">
        <w:rPr>
          <w:rFonts w:ascii="Arial" w:eastAsia="Century Gothic" w:hAnsi="Arial" w:cs="Arial"/>
          <w:sz w:val="22"/>
          <w:szCs w:val="22"/>
        </w:rPr>
        <w:t xml:space="preserve"> Webpack, Vite, Babel, NPM, 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Cypress, React Testing Library, Enzyme,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Deployment:</w:t>
      </w:r>
      <w:r w:rsidRPr="003813CA">
        <w:rPr>
          <w:rFonts w:ascii="Arial" w:eastAsia="Century Gothic" w:hAnsi="Arial" w:cs="Arial"/>
          <w:sz w:val="22"/>
          <w:szCs w:val="22"/>
        </w:rPr>
        <w:t xml:space="preserve"> RESTful APIs, GraphQL, CI/CD,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and Accessibility:</w:t>
      </w:r>
      <w:r w:rsidRPr="003813CA">
        <w:rPr>
          <w:rFonts w:ascii="Arial" w:eastAsia="Century Gothic" w:hAnsi="Arial" w:cs="Arial"/>
          <w:sz w:val="22"/>
          <w:szCs w:val="22"/>
        </w:rPr>
        <w:t xml:space="preserve"> WCAG Standards, Figma, Adobe XD, Responsive Design, CSS-in-JS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sophisticated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consumer-facing 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modern standards for usability and accessibility across multiple device types.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numerous frontend projects from conception to deployment, focusing on quality, performance, and strict adherence to timelines and development best practices to enhance team output.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an emphasis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component reusability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 more efficient development workflow and reducing time-to-market.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intuitive and accessible user interfaces that significantly improved user satisfaction and interaction, while ensuring conformance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WCAG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maximize usability for diverse user groups.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strategic approaches to reduce bundle size, improve load times, and increase runtime efficiency, contributing to an enhanced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designers, backend engineers, and other stakeholders to effectively translate user needs and requirements into actionable technical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frontend engineers, fostering a collaborative environment that encouraged continuous learning and development, leading to improved team dynamics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abreast of industry trends and emerging frontend technologies to implement best practices across projects, driving continuous improvement in application development procedures and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multiple projects simultaneously while maintaining flexibility in adapting to changing priorities and user feedback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state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Context API to handle complex data flows within applications, enhancing the efficiency of interactive user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focused unit, integration, and system tests using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helped ensure robust application performance and reliability through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code reviews to uphold high coding standards and share insights, contributing to the overall knowledge base of the engineering team and improving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workflows, achieve higher levels of automation, and facilitate faster releases 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the establishment of frontend best practices and contributed to building a strong team culture focused on technical excellence and continuous improvement, enhancing team output and morale.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research and feedback sessions to gain insights into user behavior, directly informing design decisions and functionality enhancements for future releases.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transformation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 projects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the development of frontend solutions that enhanced user interaction and data visualization, enabling better planning and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solutions that integrated seamlessly with backend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maximize the efficiency and responsiveness of applications designed for civil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of engineers and project managers to design solutions that aligned with business goals, leveraging technology to address challenges faced in civil IT projects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the user experience of applications by applying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responsive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features that increased engagement and usability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testing protocols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Enzyme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standards were maintained in the production of digital solutions for planning and construction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creating interactive visualizations and dashboards for stakeholders, providing real-time insights into project statuses and metrics through modern frontend technologies and libraries.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mentoring sessions with junior developers to uplift their skills and ensure adherence to best practices in developing responsive applications for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web usability, continually testing and improving the application interfaces based on user feedback and evolving industry standards, contributing to enhanced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such as sprint planning and retrospectives, which promoted team collaboration and continuous delivery of high-quality software developed for civil construction projects, enhancing overall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migration of legacy systems to modern frameworks, solidifying the organization's capability to leverage new tools and methodologies while maintaining effective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on processes and best practices to enhance knowledge sharing within the team, resulting in improved onboarding experiences and consistent coding standards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gather requirements and deliver tailored technical solutions that harnessed the versatility of modern frontend technologies to solve complex business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