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engineering leader with over 11 years of experience in software development, specializing in web and mobile applications. Proven expertise in driving innovative software solutions, managing multiple engineering teams, and ensuring alignment with business objectives through strategic technical leadership. Exceptional skills in agile methodologies, cloud technologies, and emerging market trends in the gaming industry.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Go,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Django, Spring Boot, Flask,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Terraform, OpenShift,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Kanban, CI/CD, DevOps, Lean, Extreme Programming (XP), TDD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Analysis:</w:t>
      </w:r>
      <w:r w:rsidRPr="003813CA">
        <w:rPr>
          <w:rFonts w:ascii="Arial" w:eastAsia="Century Gothic" w:hAnsi="Arial" w:cs="Arial"/>
          <w:sz w:val="22"/>
          <w:szCs w:val="22"/>
        </w:rPr>
        <w:t xml:space="preserve"> SQL Server, PostgreSQL, MongoDB, Elasticsearch, Hadoop, Apache Spark, RabbitMQ,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OAuth, JWT, ISO 27001, GDPR, OWASP Standards, Network Security, Application Security, Penetration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Keras, scikit-learn, Natural Language Processing (NLP), Neural Networks, Predictive Analytics, Data Mining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strategic initiatives for software engineering teams at Blend360 by implementing best practices in software development and delivery to align with industry standards and client expectations for high-performance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design and architecture of high-scale software solutions for multiple product lines, ensuring prompt delivery through agile methodologies and best practices, effectively meeting competitive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up-and-coming engineering leaders, fostering a culture of technical excellence and collaboration as they tackled complex challenges across various engineering disciplines and innovative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executed the technical roadmap for the organization, successfully translating business strategies into actionable engineering initiatives that enhanced operational efficiency and improved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requirements into technical solutions, ensuring software development efforts aligned with overall strategic goals and benefitted the customer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resource allocation and project timelines effectively, conducting regular stakeholder meetings that communicated software initiatives’ progress while addressing potential risks and upcoming challenges transparently.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continuous improvement processes to enhance the engineering team’s performance, integrating new technologies and methodologies to maximize the impact of software delivery and product iteration.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industry trends regularly and integrated them into the technical strategy to keep teams inspired and operating with cutting-edge tools and frameworks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advanced cloud technologies and software practices, improving team competency and driving innovation in areas like AI-product development for gaming applications using foundational models.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quality assurance standards through stringent testing protocols, leading to the successful deployment of software updates and new features that elevated user engagement and satisfaction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risk management strategies during the software delivery process, ensuring adherence to compliance and security requirements within high-regulatory environments, particularly in the gaming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governance efforts for software documentation, providing clear technical specifications and architecture diagrams to assist team members in adhering to project standards consistently and efficiently throughout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technical liaison between engineering teams and executive leadership, delivering strategic insights on ongoing projects and aligning technical direction with business objectives accurately.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loops into the engineering process that empowered teams to iterate efficiently and strategically, resulting in enhanced product features and reduced delivery times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advanced analytical tools that processed large data sets, applying insights for improved customer engagement in the lottery and gaming sectors.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applications at Infotech, emphasizing streamlined solutions for digital planning, construction management, and paperless contracting to enhance productivity for clients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gathering requirements and translating them into effective software solutions that supported client needs in the construction management sector and improved user experience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software testing and troubleshooting to ensure high-quality deliverables that met government regulatory standards and industry best practices within the civil engineering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cloud-based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deployment, facilitating scalability and performance optimization of digital solutions for civil projects seamlessly.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variety of programming languages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services that power core functionalities in Infotech’s software products for planning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to refine software development processes,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boost team efficiency and output quality across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coding practices to ensure compliance with relevant regulations and security standards, minimizing risks associated with sensitive data handling in civil IT applications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Teamed up with project managers to align software development cycles with project timelines and deliverables for major civil engineering contracts, ensuring successful completion of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project updates and technical insights to stakeholders, facilitating informed decision-making and strategic planning both during and after relevant software deployments in client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specifications and project documentation to streamline future development cycles, thereby enhancing team onboarding and knowledge transfer efficiency throughout project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for junior developers on software engineering best practices, cultivating an environment of learning and development that inspired innovation in product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overall software portfolio of Infotech by integrating advanced analytics platforms, improving clients’ ability to visualize and interpret their project data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