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Sr. DevOps Engineer with over 11 years of experience in software development focused on web and mobile applications. Expertise in Java, DevOps, cloud technologies, and Agile/Scrum methodologies, with a proven track record of delivering high-impact solutions for federal clients. Strong background in systems architecture and modernizing systems in the cloud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Groovy, SQL, NoSQL,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JUnit, Apache Commons, Node.js, React,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Heroku, IBM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Maven, GitHub Enterprise, GitLab, Docker, Kubernetes,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LDAP, KeyCloak, Okta, Sailpoint, Shibboleth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Eclipse, IntelliJ, Visual Studio Code, Postman,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cloud-native applications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employing a range of automation tools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Maven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efficiency and adherence to best practices in CI/CD pipelines.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secure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microservices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ensuring seamless integration with existing systems while meeting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compliance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requirements for federal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Agile initiatives by facilitating daily stand-ups and sprint planning, promoting collaboration within cross-functional teams to deliver software solutions aligned with customer needs in the federal domain.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Enforced best practices for source code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Enterprise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effective branching strategies and attention to code quality through rigorous reviews and automated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architecture reviews encompassing software and hardware design aligning with the federal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 Systems Interconnection (OSI)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 to ensure integration and compliance across various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robust systems to manage user identities by configuring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Okta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KeyCloak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security measures aligned with Federal standards, thereby reducing vulnerabilities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system performance tuning and optimization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decreasing application response time and ensuring user satisfaction on digital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promoted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Behavior Driven Development (BDD)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Cucumber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writing acceptance tests, which contributed to higher product quality and reduction of post-release defects.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efforts on shifting left by automating testing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curtailed manual testing efforts and enabled faster release cycles of mission-critical software.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guided teams in adopting cloud-native features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effective cloud resource management while adhering closely to the architectural guidelines set forth by federal agencies.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collective effort to train team members on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practices, enhancing the overall team's competency in utilizing framework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Hibernate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enterprise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configurations and deployment scripts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consistent infrastructure as code across varying environments, instilling best practices for scalability and flexibility in cloud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customer-focused feedback sessions driving iterative improvements of user experiences in government systems, utilizing metrics data to align deliverables with user expectations and administrative compliance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promoting a culture of security-first mindset within delivery cycles which resulted in improved security posture during development and deployment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incident response and system recoveries, prepared to mitigate risks associated with federal system operations by establishing clear protocols and efficient incident management processes.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Java/J2EE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implementing enterprise-level applications in the civil IT sector focusing on digital solutions related to project planning and management for engineering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improved user experience and a modern interface for project management systems utilized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 (SDLC) from requirements analysis to system deployment,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for enhanced stakeholder collaboration and iterative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design and develop data-driven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improving data accessibility and decision-making processes for planning and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project tracking and management tools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workflow for teams engaged in construction and infrastructure projects, resulting in clearer visibility and team accountability.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that connected various systems, facilitating seamless data exchange across applications involved in civil engineering projects, thereby enhancing system interoperability and compliance.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Maven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build management and version control processes, ensuring that software releases complied with project timelines and quality expectations in a competitive digital services market.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team code reviews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design principles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quality and maintainability, prompting a culture of knowledge sharing and continuous learning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meetings to assess software requirements for integrating civil IT solutions with existing federal systems, capturing insights that directly influenced development priorities and project roadmaps.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testing phases of major software rollouts by developing user acceptance criteria and aligning those with industry standards for performance and usability in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toward enhancing project management workflows by analyzing user feedback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patterns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the development of workflows that better aligned with user needs and project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coding standards and software engineering principles, ensuring knowledge is transferred and maintained effectively within the team to foster professional growth.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