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DevOps practices, AWS architecture, CI/CD pipelines, and database management. Adept at implementing Infrastructure as Code (IaC) and enhancing automation processes while fostering seamless collaboration within fast-paced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RDS, Lambda, S3, CloudWatch, AWS CLI, AWS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SaltStack, Docker,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CircleCI, Git, Maven, Gradle, Nexus, Artifactory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Go, Ruby, JavaScript,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Datadog, New Relic, Splunk, Zabbix,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AWS cloud infrastructure solutions that prioritize scalability, security, and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application demands and drive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software releases and deployments, ensuring consistent quality and rapid turnaround for development cycles, significantly reducing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methodologies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speed and reducing manual configuration errors while establishing a repeatable process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modern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for applications, ensuring efficient data retrieval and processing abilities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cloud infrastructure and application performance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issues and making necessary adjustments to improve system reliability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security best practices across all deployment processes, ensuring compliance with industry standards and maintaining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configuration states and deploy infrastructure, streamlining operations and enabling quicker rollbacks and iterations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infrastructure systems, deployment processes, and operational procedures, enhancing knowledge sharing and onboarding practices for new team members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within the DevOps team by driving initiatives that promoted collaboration, innovation, and adherence to best practices in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machine learning capabilities by integrating AI technologies within deployed applications, improving efficiency and functionality while enhancing user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team members on DevOps methodologies and toolchains, contributing to a strong learning culture and empowering individuals to take ownership of their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stakeholders to gather requirements and feedback, aligning DevOps strategies with organizational goals and celebrating successful project completions across all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emerging technologies to enhance cloud infrastructure capabilities, staying ahead of industry trends while ensuring that the technical stack supports long-term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disaster recovery and backup strategies for critical systems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while minimizing recovery time in case of unexpected outages or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development teams to support application release management activities, facilitating smooth transitions from development to production and maintaining operational excellence throughout.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of civil engineering processes within Infotech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 to streamline project management tasks and enhance accessibility of construction resources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engineering team to design a robust back-end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resilient data management for applications centered on civil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supported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deployment pipelines that accelerated feature releases and reduced turnaround time for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create a collaborative environment where technical and business strategies aligned, ensuring that solutions effectively met evolving client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scripting languages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retrieval processes, improving operational efficiency within civil projects while reducing manual workloads for technical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integrated within the deployment pipeline, collaborating with QA teams to establish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and practices to support the project lifecycle from conception through delivery, fostering a collaborative culture among team members to achieve high-quality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 stakeholders to capture specific requirements for civil engineering software, translating them into functional specifications and actionable tasks for the development team to execute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on new release features and technical updates, ensuring all users were equipped with the knowledge to utilize digital solutions effectively in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point of contact between technical teams and clients, resolving inquiries on project status and providing insights regarding potential system improvements or updates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support documentation for various digital solutions across project stages, ensuring effective knowledge transfer and continued support for other engineers and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systems during meetings with clients and engineering teams, defining best practices for data storage and retrieval solutions to eliminate potential inefficiencies during construction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