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professional with 11 years of experience in software development, specializing in web and mobile applications. Proficient in developing predictive and scoring models, analyzing data, and utilizing machine learning techniques to drive business value. Strong expertise in statistical programming and data analysis methodologies, ensuring high-quality model inputs and actionable insights.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SQL, Java, Scala, JavaScript, C++, Julia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Pandas, NumPy, Scikit-learn, TensorFlow, Keras, Matplotlib,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Hadoop, Spark, Apache Kafka, SQL Server, PostgreSQL, MongoDB, RESTful APIs, ETL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w:t>
      </w:r>
      <w:r w:rsidRPr="003813CA">
        <w:rPr>
          <w:rFonts w:ascii="Arial" w:eastAsia="Century Gothic" w:hAnsi="Arial" w:cs="Arial"/>
          <w:sz w:val="22"/>
          <w:szCs w:val="22"/>
        </w:rPr>
        <w:t xml:space="preserve"> Tableau, Power BI, ggplot2, Seaborn, Plotly, D3.js, Matplotlib, Plotnine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Statistics:</w:t>
      </w:r>
      <w:r w:rsidRPr="003813CA">
        <w:rPr>
          <w:rFonts w:ascii="Arial" w:eastAsia="Century Gothic" w:hAnsi="Arial" w:cs="Arial"/>
          <w:sz w:val="22"/>
          <w:szCs w:val="22"/>
        </w:rPr>
        <w:t xml:space="preserve"> Time-series Forecasting, Regression Analysis, Classification Algorithms, Clustering, Natural Language Processing, Deep Learning, Bayesian Methods, Predictive Modeling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predictive models and scoring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time-series forecasting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media quality analysis and suitability.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Aggregated and analyzed vast datasets, performing data extraction and preprocessing to ensure high-quality model inputs for actionable insights relevant to digital advertising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deployment of robust machine learning models, taking full ownership of the model lifecycle, ensuring scalability and performance in production environments for key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optimize media quality, identifying relationships between channels and generating actionable recommendations to maximize advertising ROI.</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statistical techniques and data analysis methodologies, leveraging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Scikit-learn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data-driven decision-making processes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business intelligence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visualizing complex data trends and presenting findings to non-technical stakeholders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development to stay abreast of the latest trends in statistical programming and machine learning methodologies, contributing to the team's overall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findings and insights to senior management, articulating the impact of data science initiatives on business outcomes and helping guide strategic decisions based on analytical evidence.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collection of unstructured data from various sources, applying effective preprocessing techniques to ensure quality input for model training and validation purposes.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query and manipulate large datasets for analysis, ensuring the integrity and accuracy of information used in predictive modeling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reporting standards to facilitate knowledge sharing, ensuring that newly developed models and methodologies are understood and utilized across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data scientists on best practices in model development and implementation, fostering an environment of collaboration and continuous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A/B testing and experiment analysis to evaluate model performance and enhance decision-making processes related to advertising strategies in real-time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actively to data governance initiatives, ensuring compliance with internal standards and best practices while establishing a framework for maintaining data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team brainstorming sessions, offering insights and innovative ideas to improve data quality initiatives and enhance the effectiveness of advertising campaigns.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comprehensive software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toward civil IT applications, facilitating planning, bidding, and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to streamline project inspection workflows,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responsive user interfaces that enhance productivity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understand their requirements and translate them into technical specifications, ensuring the delivery of customized digital solutions to meet user needs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ETL processes to aggregate and transform data from various sources, ensuring data integrity and accessibility for downstream applications in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querying, enabling efficient retrieval of information necessary for analysis and reporting in civil engineering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maintain and enhance software systems, fostering adaptability and collaboration to address evolving project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testing and code reviews to ensure high-quality software delivery, maintaining adherence to best practices in coding and software development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support to end-users on newly implemented digital solutions, ensuring a smooth transition and user adoption within civil organizations.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 visualization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impactful reports for project stakeholders, facilitating informed decision-making throughout the construction management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internal documentation, enhancing knowledge-sharing within the team and establishing a repository of best practices for civil IT application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to enhance technical knowledge in software engineering practices, ensuring cutting-edge solutions for clients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critical analysis of client-provided data, employing statistical methods and programming skills to derive actionable insights that drive strategic project planning.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