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Cloud Platform Engineer with 11 years of experience in software development, specializing in designing and implementing scalable, secure cloud solutions using AWS, Terraform, and modern CI/CD practices. Adept at mentoring teams and implementing Infrastructure-as-Code to enhance operational efficiency and cloud maturity.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OpenStack,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Ansible, Chef, Puppet, Spinnaker,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 Server, MongoDB, Cassandra, DynamoDB,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Java, JavaScript, Node.js, PHP,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VPC, AWS Security Hub, CloudTrail, GuardDuty, Kubernetes Network Policies, VPNs, Transit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secure, and highly available cloud infrastructure,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EC2, S3, and RDS to support critical business applications seamlessly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enforcement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ensuring efficient management and replication of cloud resources while reducing human error.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application testing and deployment phases, significantly speeding up release cycles while maintaining high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cloud architecture standards and best practices, enhancing organizational cloud maturity and ensuring compliance with industry regulations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cloud technologies and practices, fostering a culture of continuous learning and ensuring that best practices were adhered to in all projects undertaken.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observability solutions, including cloud monitoring and alerting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tools, enabling proactive issue identification and system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assessments and planned upgrades to cloud infrastructure, ensuring up-to-date compliance with security policies and regulations such as HIPAA and SOC 2 while minimizing service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reusable infrastructure designs and templates, streamlining the onboarding process for new projects and facilitating efficient infrastructure management across multiple AWS accounts.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performance tuning and reliability measures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response times and ensuring critical data accessibility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least-privilege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 and permissions for cloud resources, ensuring compliance with industry standards and protecting sensitive information from unauthorized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activities, troubleshooting complex distributed systems and networks, and contributing to cross-team efforts to resolve issues quickly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capacity planning and resource optimization efforts, assessing current cloud service usage and implementing changes that lead to cost reductions while ensuring robust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sensitive information through the deployment of encryption mechanisms and other security best practices across cloud operations, enabling trust and compliance for client-focused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cloud solutions by exploring and integrating nascent technologies, including serverless architecture and container orchestration, to maximize agility and responsiveness to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by facilitating daily stand-ups and retrospectives, ensuring sustained focus on team performance and project delivery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full-stack web applications focusing on user experience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digitization of planning, bidding, and construction management processes for civil projects, significantly improving operational efficiency and reducing project delays and costs through effective use of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transformation at Infotech, integrating automation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processes, ensuring consistency across development, testing,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stakeholders to gather requirements and translate them into scalable technical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that emphasize rapid iteration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strategies, optimizing data retrieval and storage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access speed and reliability for essential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outcomes by providing technical support for civil engineering applications, ensuring software met the unique needs of project management and inspection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cross-team collaboration efforts, facilitating integration between software applications and existing civil IT infrastructure to ensure all systems worked cohesively.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inspection management tools, enhancing client inspection processes, and improving data accuracy and reporting through automated data entry systems and workflow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software applications against unauthorized access by implementing security best practices, ensuring that all civil IT applications were within compliance with relevant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guidance in transitioning traditional systems to cloud platforms, focusing on performance improvements and modernization of legacy applications, streamlining existing processes with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all developed applications, which ensured all team members and clients could effectively utilize new tools and understand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expand technical knowledge through ongoing professional development, exploring new trends in cloud services and automation that could be leveraged to enhance existing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