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specializing in backend engineering for web and mobile applications. Proficient in designing secure and scalable systems with a strong focus on cloud technologies and healthcare compliance. Adept at collaborating with cross-functional teams to deliver high-quality software solutions that meet regulatory requirements. Strong communicator with a passion for mentoring junior engineers and driving improvements in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Node.js, TypeScript, Go,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Django, Flask,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CI/CD,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the architecture for cloud-native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scalability, resilience,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and web applications, focusing on backwards compatibility and efficient service contracts for seamless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enabling continuous integration that enhanced release frequency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high volumes of medical data, employing best practices in security and compliance with regards to sensitive information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ownership and DevOps teams to translate complex healthcare workflows into reliable microservices, striving for high performance and significant reduction in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cloud-focused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reliability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code standards and best practices, fostering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to ensure security was integrated at every stage of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schemas and automated migration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query performance and effective data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security assessments following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ensuring all systems implemented robust encryption and audit logging to protect sensitive health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automating deployments which resulted in significant efficiency improvements and reduced time-to-deploy for new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architectural diagrams, security artifacts, and runbooks to ensure audit compliance in preparation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third-party vendors and tools, leading proof of concepts to influence build-versus-buy decisions, ensuring optimal tools aligned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benchmarking and JVM tuning strategies to optimize application responsiveness and resource utilization, leading to enhanced user experience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implementing secure coding practices, embedding security protocols in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 to mitigate vulnerability risks and ensure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maintained technical documentation to guide architectural choices and operational best practices, greatly aiding knowledge transfer and onboarding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involving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regulatory compliance for government projects and enhancing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retrieval and updates for users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features including project tracking and reporting metrics within our platform,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and optimize data 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construction experts, to create intuitive and user-friendly platforms that significantly increased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indexing strategies and fine-tuning queries, achieving a more responsive user experience in applications handling large datasets related to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agile ceremonies to maintain a high standard of software quality and encourage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project-related documents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partners to integrate third-party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broadening the capabilities of our platforms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innovative solution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system architecture and API usage, ensuring seamless knowledge transition for stakeholders and developers participating in ongoing projects smoothly.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compliance with industry standards relevant to data management in construction and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cross-project integrations ensuring that civil applications met industry standards, enhancing our product offerings and customer retention through streamlined 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