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 focused on building robust web and mobile applications. Highly skilled in cloud infrastructure and DevOps practices, with a strong ability to mentor engineers and communicate technical concepts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Bash,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Terraform, Docker,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Datadog, Jenkins, CircleCI,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Mocha,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Puppet, Chef,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Lean, XP, SAFe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multi-team initiatives to enhance cloud infrastructure and ensure secure deployments,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system reliability and scalability across services and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coding standards and engineering best practices, mentoring junior and senior engineers to enhance their technical skills and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Infrastructure-as-Code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automation of deployment processes, enhancing the team's workflow and efficiency while ensuring compliance with company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rapid iterations and reducing time to market for applications while maintaining service availability and quality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system monitoring and incident response workflows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Nagios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system observability and team responsiveness to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ideate and refine technology solutions aimed at addressing complex business challenges while ensuring scalability and long-term architectural integrity of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reviews, providing insights and recommendations based on current trends in cloud technologies and best practices to guide team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ensuring robust quality assurance through comprehensive automated test coverage, minimizing manual errors and increasing deployment confidence across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 collaboration to ensure alignment of technical initiatives with business goals, facilitating knowledge-sharing sessions to elevate team engagement and solution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change management, communicating implications effectively to stakeholders across various functions, allowing for seamless transitions during infrastructure upgrades or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training sessions on emerging cloud infrastructure technologies and DevOps practices, promoting knowledge expansion among engineering staff and contributing to team skill diversification.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 solutions for civil IT applications, focusing on optimizing resource usage and operational efficiency in planning and project management tools for construction-related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by integrating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deploying cross-platform mobile applications to enhance client engagement and reduce overhead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throughout the software development lifecycle to ensure timely delivery of project milestones while adhering to best practices in agile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developing intuitive interfaces, employing best practices in web development, and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scalable data models for information storage and retrieval, enabling enhanced performance for data-intensive applications in a competitive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algorithms to automate processes, analyze civil infrastructure data, and provide predictive insights for project outcomes, improving decision-making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software architecture decisions to optimize the performance and scalability of infrastructure-focused applications while ensuring that solutions met regulatory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 to enhance project transparency and team collaboration, ultimately driving towards the successful completion of high-impact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integration testing to validate feature functionality and resolve any inconsistencies, ensuring high-quality deliverables that align with stakeholder expectations during deployment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training materials for clients on the use and benefits of newly implemented IT solutions, helping to ensure a smooth transition during project deployments.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