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Proficient in building AI solutions using .NET, REST APIs, and Azure technologies, with strong problem-solving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TypeScript, HTML, CSS,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Flask, React, Angular,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Cosmos DB, SQL Server,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Azure DevOps,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Azure AI Services, TensorFlow, PyTorch, Natural Language Processing, Machine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AI-driven software solutions that enhance customer interactions,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AI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Cosmos 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personalized user experiences across platforms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agile methodologies, such as SCRUM, ensuring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infrastructures to improve system performance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release cycles and fostering development efficiency through automation and collaborative tooling.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and maintain secure, efficient web applications, adhering to best practices in coding standards and performance optimizations.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mentorship for junior developers, emphasizing best practices in software design and coding conventions, fostering a culture of learning and improvement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high-quality code and reliable application performance, leading to enhanced product stability post-deployment.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design sessions, translating business requirements into functional specifications, facilitating clear communication among stakeholders and developers to meet project timelines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and industry trends in AI, adopting innovative tools and techniques to stay ahead in the competitive software development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maintainability and reusability across project teams while promoting a collaborative culture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iterating on product features to meet user needs while enhancing usability and user satisfaction metrics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architecture and design patterns for scalable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to develop robust and maintainable software solutions that enhance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high-quality technical documentation and user guides, streamlining the onboarding process for new team members and ensuring knowledge transfer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cloud infrastructure and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resource allocation and cost-effectiveness while supporting high-availability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and tech talks, nurturing a culture of collaboration and continuous improvement within the software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addressed technical debt, improving code quality and maintainability through refactoring efforts and implementation of design patterns.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for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design principles to ensure optimal user experience in planning and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civil engineering, adapting software solutions to meet the unique demands of project stakeholders, strengthening cross-sector collaboration and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management, fostering agile practices within the team and maintaining transparency in development progress with clients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 architectures to facilitate seamless data exchange between diverse systems, enhancing the overall functionality of web applications tailored for civil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a digital solution for paperless contracting, integrating cutting-edge technologies to streamline workflows and enhance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optimizations of applications in production, prioritizing user feedback and operational metrics to drive improvements in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software engineering and agile methodologies, contributing to the overall skill development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mobile application features into existing civil IT solutions, increasing accessibility and user engagement while promoting modern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solutions for construction management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the frontend experience for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meetings to understand requirements, translating them into software specifications, ensuring alignment between client needs and technical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application downtime through proactive troubleshooting and incident resolution, employing systemic thinking and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faster recovery times and minimize disruptions in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quarterly code reviews, focusing on improvement and flexibility in software systems, while promoting a culture of open communication and continuous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