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Sr Software Engineer with 11 years of experience in software development, specializing in web and mobile applications. Expertise in React, TypeScript, and AWS with a solid foundation in backend services through Go. Proven ability in collaborating with cross-functional teams to drive product quality and user engagement. Adept in mentoring engineers and establishing frontend architecture that promotes performance and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Go, Python,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Next.js, Svelte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GraphQL, REST APIs,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Terraform, Kubernetes, AWS,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Vitest, Playwright, Cypress, Jest,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and performant frontend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enhancing user experience and engagement across multiple applications on Kard's rewards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implementation of scalable frontend frameworks,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management, optimizing the application’s performance and ensuring efficient data 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conceptualize and deliver user-focused features, ensuring that frontend interfaces were both accessible and visually appealing.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 design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culture of knowledge sharing and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code through automated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bugs and enhancing product reliability before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comprehensive testing strategies that include unit, integration, and end-to-end tests, ensuring that the codebase remained robust and maintainable through refactoring and feature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interactions between frontend applications and backend systems, thereby promoting full-stack development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AI-assisted development tools like Claude Code, enhancing coding efficiency and facilitating better debugging practices among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a design system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design tokens to ensure consistent styling and improved development speed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deployment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CI/CD pipeline efficiency, leading to faster releases and updates for our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creating user authentication and authorization processes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and efficient user experiences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advocating for frontend strategies that align technical execution with business objectives, ensuring the delivery of valuable features to the user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that improved code quality and fostered collaboration among cross-functional teams, driving collective accountability for the product's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observability through better logging and monitoring practices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team’s ability to respond to issues proactively.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reviewed and refactored legacy code, applying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which increased maintainability and reduced technical debt for upcoming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user-centric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seamless experiences tailored to the needs of civil domain stakeholders within the planning and construction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establish a digital project management platform that streamlined bidding and contract management processes for civil engineering projects, enhancing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significantly while ensuring the stability and reliability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connect frontend requests with backend services, ensuring smooth data flow for civil engineering applications primarily aimed at enhancing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by introducing centralized state management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better data handling and user experience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Scrum meetings,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progress tracking, fostering accountability and communication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introducing them to best practices in coding and design principles alongside hands-on 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end-to-end testing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user stories were met thoroughly and reducing regression bugs in production environments, especially for complex feature 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input into architectural design discussions on how civil IT solutions can integrate with modern development practices to support effective planning and build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stakeholders to understand requirements and translate them into technical specifications for the development team, improving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improvements in digital inspection and management tools that align with civil engineering's unique requirements, enhancing paperless contracting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successful demos to clients showcasing functionality improvements through engaging UI components developed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