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focused on web and mobile applications, specializing in React, JavaScript, and TypeScript. Proven ability to lead projects and mentor teams while delivering high-performance solutions through best practices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Zustand, MobX,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Package Managers:</w:t>
      </w:r>
      <w:r w:rsidRPr="003813CA">
        <w:rPr>
          <w:rFonts w:ascii="Arial" w:eastAsia="Century Gothic" w:hAnsi="Arial" w:cs="Arial"/>
          <w:sz w:val="22"/>
          <w:szCs w:val="22"/>
        </w:rPr>
        <w:t xml:space="preserve"> Webpack, Babel, NPM, Yarn, Gulp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Testing:</w:t>
      </w:r>
      <w:r w:rsidRPr="003813CA">
        <w:rPr>
          <w:rFonts w:ascii="Arial" w:eastAsia="Century Gothic" w:hAnsi="Arial" w:cs="Arial"/>
          <w:sz w:val="22"/>
          <w:szCs w:val="22"/>
        </w:rPr>
        <w:t xml:space="preserve"> REST APIs, Jest, Enzyme, React Testing Library,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Jenkins,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modern,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seamless user experiences across a variety of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components and front-end libraries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optimizing the application for performance and reusability in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UI/UX designers to assess technical feasibility of designs and to guarantee that the implementation aligned perfectly with all user experience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 APIs with frontend applications to manage data flow efficiently, ensuring consistent functionality and optimal performance throughout the entire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maintain high coding standards, providing constructive feedback and mentorship to junior developers on the best practices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resolved performance issues spanning the application, making improvements based on user feedback and analytical performance metrics extracted through monitoring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 teams during the agile development process, facilitating effective communication to enhance collaboration and project success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sessions to keep the team updated on industry best practices and emerging technologies relevant to front-end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reliability and to reduce regression incidents during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adopting micro-frontend architecture to improve code maintainability and to enable teams to work independently on key application modules.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codebases and processes to ensure clarity and ease for future developers and team members regarding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usage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systems, enhancing team collaboration through efficient branching and merging strategies while resolving conflicts systematically.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in applications and applied optimization techniques to reduce load times and improve user satisfaction rates significantly, keeping user experience at the core.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state management through </w:t>
      </w:r>
      <w:r w:rsidRPr="003813CA">
        <w:rPr>
          <w:rStyle w:val="span"/>
          <w:rFonts w:ascii="Arial" w:eastAsia="Century Gothic" w:hAnsi="Arial" w:cs="Arial"/>
          <w:b/>
          <w:bCs/>
          <w:sz w:val="22"/>
          <w:szCs w:val="22"/>
        </w:rPr>
        <w:t xml:space="preserve">MobX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Zustand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state across multiple applications and improving overall system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and foundational principles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skills and promoting a culture of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web applications for civil IT projects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data effectively to meet specific user requirements in the planning and construction management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web services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interactions between front-end and back-end systems, ensuring all stakeholder needs were addressed through timely data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reusable components within the codebase, applying best practices for state management to improve efficiency in application performance and facilitate easier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engineers to gather requirements directly from clients, ensuring built solutions were aligned with market needs in civil engineering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ensure project deadlines and team dynamics were consistently maintained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code refactoring, enhancing maintainability across existing projects by breaking down monolithic structures into manageable components that utilize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into emerging trends in web development to continuously integrate relevant technologies into existing processes, pushing the team towards innovation and improved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ensure proper data handling between client-side and server-side applications, resulting in optimized performance and a reduction in user-reported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quality through the implementation of automated testing suites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deployments and thorough continuous integration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adopting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branching strategies that maximized team collaboration while minimizing conflicts during merges and deployments, enhancing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frameworks, helping to uplift the coding proficiency of the engineering team and ensuring consistency in coding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and stakeholders to gather feedback during beta testing phases, further refining applications to achieve higher satisfaction rates and optimized usability.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