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Senior software engineering professional with over 11 years of experience in building robust and scalable web and mobile applications. Proven ability to lead high-performing teams and drive technical excellence in cloud-native application development using modern architectures. Adept in integrating enterprise systems to enhance operational efficiency and deliver exceptional product outcomes in competitive technology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TypeScript, Go,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Django, React, Angular, Flask, Express, Vue.js,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Kubernetes, Docker, Terraform, Ansible,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Workato, MuleSoft, Reltio, Kafka, RabbitMQ, Apache Nifi, PostgreSQL,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Travis CI, CircleCI, Jira, Confluence, Splunk, New 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a cloud-native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enterprise integration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data flow and system interoperability across key business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engineers in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for critical applications, enhancing system scalability and resilience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patterns and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mentored engineering teams on modern software practices,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code reviews, and Continuous Integration/Continuous Deployment (CI/CD), fostering a culture of innovation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communicated the technical roadmap for integration initiatives, aligning product requirements with strategic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enterprise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adherence to security and compliance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product, architecture, and operational teams to ensure smooth execution of integration projects, promoting best practices and optimal resource allocation across diverse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architecture discussions and decisions, successfully managing conflicts through effective stakeholder engagement, while driving the adoption of industry-leading technologies within the organization's integration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monitoring and incident management processes for production services, enhancing operational efficiency and minimizing downtime through proactive solutions for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deep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Master Data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leading efforts in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Reltio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data governance and compliance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executed technical training programs, enhancing team capabilities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integration techniques, resulting in improved team performance and project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 culture of continuous improvement by evaluating engineering performance metrics, identifying gaps, and suggesting improvements through targeted coaching and development planning for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managed multiple integration projects concurrently, coordinating resources and priorities to meet organizational goals and timelines while ensuring high-quality deliverable standards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sought out and resolved organizational and technical challenges, fostering a productive team environment where collaborative problem-solving drove exceptional engineering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recruiting and hiring processes, playing a key role in attracting top engineering talent by showcasing the team's mission and alignment with company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partnerships with vendor solutions, effectively evaluating and integrating third-party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iPaaS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enhance the overall effectiveness of enterprise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successful rollout of new technologies across the organization, ensuring seamless transitions and minimized disruptions in production operations through meticulous planning and knowledge transfer.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for various civil engineering projects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with customer requirements for seamless operation in contract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closely with project stakeholders in the civil IT domain to gather requirements, design solutions, and deploy technologies that optimized planning and execution for infrastructure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within the software lifecycle, reducing manual intervention and enhancing release quality for digital solutions in planning and bidding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database management, ensuring data integrity and optimized query performance for applications designed to support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integrated APIs connection points to integrate and extend client applications within the civil sector, fostering seamless interactions between systems and improving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architecture discussions, guiding the team in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infrastructure provisioning and continuous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data-driven solutions that improved the accuracy of engineering estimates and operational insights across contractors and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project progress and allocate resources effectively, contributing to timely project completion and client satisfaction within a tightly knitted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modules that streamlined document management processes for bidding competitions, enabling a  digital workflow that reduced paperwork significantly in collaboration with clients and local governments.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an Agile development framework within team dynamics, emphasizing iterative progress and flexibility which led to improved communication and stakeholder engagement during software development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talent development by organizing knowledge-sharing sessions to improve team capabilities with key technologies in cloud integrations and enterprise software solutions supporting civil industry trends.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external vendors to integrate third-party services, enhancing the functionality of developed applications and ensuring compliance with industry standards for infrastructure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