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software development, specializing in leading teams, implementing agile methodologies, and delivering high-quality software for the aerospace and defense industries. Adept at fostering collaboration and driving innovation to improve team performance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Django,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Waterfall, Lean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SonarQube,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software engineering teams in delivering complex projects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aerospace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defense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collaboration and productivity over the last five years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full software development lifecycle by collecting, managing, and delivering against system-level functional requirements,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aerospace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DO-178C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 excellence process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Waterfall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to cater to diverse project needs, resulting in improved project transparency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deployed effective software development metrics to monitor progress and predict velocity, fostering an environment of accountability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Displayed a strong bias for action by anticipating potential technical, schedule, and cost risks, implementing strategic countermeasures that ensured project timelines were met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diagnostics and debugging plans to resolve issues swiftly, minimizing downtime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expectations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innovation by attracting, developing, and retaining a competent software team, enhancing overall performance against goals while nurturing team engagement across multiple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third-party software development teams to ensure alignment with project goals, driving forward initiatives that enhanced the efficiency of software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engagement within a matrix organization, promoting knowledge sharing and resource management that enhanced team adaptability in dynamic project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estimation of scope of work, cost, and schedule for key development programs, consistently delivering high value and maintaining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Say:Do ratios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communication to update on project status, challenges, and outcomes, reinforcing relationships with both internal and external partners to promote transparency and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promoted best practices in software development to enhance team efficiency,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 documentation and task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provided mentorship to team engineers, helping them to develop key skills and capabilities relevant to current and future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a supportive work culture by building positive team dynamics, contributing to high engagement and effectiveness across dispersed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maintained a rigorous quality assurance process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products consistently met quality and performance benchmarks.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projects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planning and management processes for construction and contractual engagements during my tenure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software systems aligned with government regulations and guidelines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facilitating smoother operations both digitally and manually.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ensure best practices were implemented in the design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predominantly used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stages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skills to enhance existing software functionalities, improving system integration and interoperability across various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bugs and improved software reliability during deployment to various construction sites and digital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ceremonies, ensuring team alignment on project milestones, fostering a culture of accountability and continuous delivery of enhancements and bug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project teams regarding software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digital adoption and productivity in workflow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development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all team members could effectively collaborate on code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sustained partnerships with external stakeholders to align software solutions with their operational requirements, enriching project outcomes and stakeholder satisfaction across capacities.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and workshops for junior developers on key software tools and methodologies used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space, fostering talent growth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software issues, collaborating closely with the testing department to ensure quality releases and adherence to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applications, enabling efficient integration of cloud solutions tailored to support civil engineering projects efficiently and affordably.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