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of expertise in developing web-based B2B applications. Proficient in AI integrations and building user-focused automated solutions, specifically with a strong emphasis on TypeScript, Node.js, and LLM APIs.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UI: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Vue, React, Express,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LLM APIs, Prompt Engineering, OpenAI, Anthropic, Natural Language Processing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Redis, Elasticsearch, Vector Stores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Heroku, Terraform,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AI features for workflow automation,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interactions through intelligent text-to-workflow transformations and code suggestions for seamless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scalability and reliability of AI-powered functionalities in a fast-paced SaaS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product, design, and engineering, to effectively identify user needs and translate them into AI-driven features using a user-centered design approach.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prompt engineering to create and refine workarounds that improve the output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the responsiveness and accuracy of AI-based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components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feature reliability and performance through continuous integration processes that aligned with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new tools and technologies, contributing to rapid iterations and deployment cycles that emphasized delivering user value and technical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internal tooling for AI processes, focusing on user-oriented benchmarks that drive efficiency and quick iterations, aligning with cutting-edge industry trends in AI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abreast of emerging trends in AI and development tools, translating insights into actionable strategies for enhancing product capabilities and user engagement through innovative technology.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Handled full feature lifecycle of AI capabilities, from conceptualization to implementation, ensuring seamless integration of features that elevate user interaction with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complex API integrations with key external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providing enhanced functionality and competitive advantages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n8n's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code quality and maintainability, utilizing best practices in software development to create solutions that are robust, efficient, and future-proof.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 reviews and retrospectives, fostering a culture of continuous improvement and accountability within the engineering team to optimize workflow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Balanced experimentation with user feedback to refine AI tool capabilities, demonstrating agility and responsiveness to changing project requirements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technical documentation efforts for AI feature implementations, ensuring clarity and accessibility of complex concepts for both technical and non-technical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community engagement initiatives by sharing knowledge on AI developments and responding to user inquiries, strengthening connections and feedback loops.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in a fast-paced environment,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create responsive designs tailored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industry needs, optimizing user interactions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enhancing data exchange and processing for construction management systems and ensuring support for multi-step workflows in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and deployment of digital solutions for bidding and inspection processes, applying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 server-side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user testing and iterations on existing applications to enhance user experience in workflow automation, critically analyzing feedback to drive improvements in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source control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and oversee multiple project versions in collaboration with teams across different time zones, ensuring efficient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development team to refine product offerings based on user needs, iterating on product design strategies that enhanced interaction outcomes across various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and architecture of complex software systems that streamline project planning and execution, integrating modern tools and frameworks suitable for enhanced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backend integrations that connected disparate systems, allowing for a cohesive flow of information between planning and execution phases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internal teams on new software features, ensuring effective use of product tools and alignment with industry standards and practices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specifications for new features based on user needs, focusing on aligning company offerings with market trends and ensuring features support user workflows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in software engineering, contributing to a codebase that prioritizes maintainability and performance while ensuring alignment with project specifications and user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creation of documentation and support materials that clarify operational processes for internal stakeholders and external users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