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a diverse tech stack including TypeScript, GraphQL, and Docker to create robust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HTML5, CSS3,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Babel,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flexible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enabling users to run online shops, utilizing a tech stack that includes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and optimized existing functionalities through collaboration with cross-functional teams to enhance user experience and performance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ensure architectural integrity of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to application responsiveness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resulting in reduced deployment time and increased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fostering a culture of continuous improvement and shared learning among engineering teams, prioritizing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reducing the time necessary to deliver quality updates to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API performance by implementing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that optimized data retrieval and minimized bandwidth consumption, providing seamless application interactions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new features, influencing product decisions and ensuring alignment with user needs, adapting features based on direct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define project scope and deliverables for the e-commerce platform, ensuring that technical development meets business objectives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issues and bugs, applying analytical skills and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implement solutions promptly, ensuring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effectively to facilitate knowledge sharing among teams and improve onboarding processes for new team members, adhering to current documentation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software development,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development techniques, contributing to their professional growth and technical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incorporating machine learning tools to enhance customer insights on the platform, exploring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security through rigorous testing and implementation of security best practices in compliance with data protection regulations, ensuring user data integrity throughout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culture of feedback and innovation by proposing and implementing new tools to improve development workflows, including enhanced logging solutions and crash reporting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enterprise-level applications for civil IT solutions, focusing on digital transformation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rich, maintainable applications that streamlined operations for clients in the construction sector, significantly improving project efficiency and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employing agile methodologies to deliver high-quality software solutions and effectively gather and document requirements from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to enhance application functionalities, including real-time notifications and project tracking features,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code quality and reduce bugs in production,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accountability and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developers to align user interface elements with backend systems, ensuring availability and integrity of data through effective communication and agile sprints.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paired programming sessions, aiming to elevate overall team performance and quality of deliverables in ongoing projects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monitoring and metrics analysis, enabling timely and informed decisions for system optimizations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clients on new digital tools and practices, promoting user adoption and stakeholder involvement in software development, supporting long-term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adapting workflows to fit changing requirements while maintaining transparency with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system architecture and user guides, contributing to a reduced learning curve for new engineers and providing resources for ongoing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reusable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user experience across applications while accelerating the development 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