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professional with over 11 years of experience in software development and training, specializing in designing and delivering comprehensive software training programs. Proficient in Yardi, Real Page, and various property management software applications, demonstrating a profound understanding of training methodologies and curriculum development, with a focus on enhancing team member capabilities and improving performance. Committed to fostering a collaborative learning environment that promotes skill acquisition and system optimization.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Property Management Software:</w:t>
      </w:r>
      <w:r w:rsidRPr="003813CA">
        <w:rPr>
          <w:rFonts w:ascii="Arial" w:eastAsia="Century Gothic" w:hAnsi="Arial" w:cs="Arial"/>
          <w:sz w:val="22"/>
          <w:szCs w:val="22"/>
        </w:rPr>
        <w:t xml:space="preserve"> Yardi, Real Page, MRI Software, AppFolio, Buildium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Training &amp; Development Tools:</w:t>
      </w:r>
      <w:r w:rsidRPr="003813CA">
        <w:rPr>
          <w:rFonts w:ascii="Arial" w:eastAsia="Century Gothic" w:hAnsi="Arial" w:cs="Arial"/>
          <w:sz w:val="22"/>
          <w:szCs w:val="22"/>
        </w:rPr>
        <w:t xml:space="preserve"> PowerPoint, Articulate 360, Adobe Captivate, Camtasia, LMS Systems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SQL, Java, C#,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Cloud Services:</w:t>
      </w:r>
      <w:r w:rsidRPr="003813CA">
        <w:rPr>
          <w:rFonts w:ascii="Arial" w:eastAsia="Century Gothic" w:hAnsi="Arial" w:cs="Arial"/>
          <w:sz w:val="22"/>
          <w:szCs w:val="22"/>
        </w:rPr>
        <w:t xml:space="preserve"> MySQL, PostgreSQL, AWS, Azure, Google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Additional Software Tools:</w:t>
      </w:r>
      <w:r w:rsidRPr="003813CA">
        <w:rPr>
          <w:rFonts w:ascii="Arial" w:eastAsia="Century Gothic" w:hAnsi="Arial" w:cs="Arial"/>
          <w:sz w:val="22"/>
          <w:szCs w:val="22"/>
        </w:rPr>
        <w:t xml:space="preserve"> Microsoft Office Suite, Jira, Trello, Slack, Zoom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and implementation of comprehensive software training programs, effectively facilitating learning sessions that enhanced the capabilities of team members across various departments and optimized software utilization.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created, and updated detailed training materials, including manuals and e-learning modules, that laid a strong foundation for user expertise in software applications critical for property management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needs assessments to tailor training curriculum to specific team requirements, ensuring all training was relevant and directly addressed the users’ software application challenges and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coaching and one-on-one support for staff members, fostering personal growth and competency in using software tools for maximum efficiency and effectiveness in daily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help desk functions by troubleshooting complex software issues, thereby ensuring user requests were resolved promptly, leading to greater overall satisfaction with system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training gaps and develop educational solutions that uplifted overall operational performance and aligned closely with the company’s strategic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training effectiveness through a combination of surveys and post-training analysis, using collected data to make informed adjustments to educational content for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onboarding processes for new team members by providing crucial software training sessions, ensuring a smooth transition into their roles and integration into company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vendors and contractors for the successful rollout of software enhancements, ensuring all user training was aligned with the technical specifications and operational goals of system updates.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refresher training sessions upon request or when system updates were implemented, maintaining a high level of software proficiency among users across the company.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performance metrics to assess the impact of training on individual and team productivity, ensuring alignment with business goals and continuous monitoring of training effectiveness.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discussions to align training initiatives with overall business objectives, emphasizing the importance of skill development across all levels of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 culture of continuous learning and improvement by encouraging feedback from training sessions, leading to enhancements that benefited both individual development and company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transition teams during property acquisitions, ensuring new employees were proficient with software systems through structured training and support, facilitating a seamless transition.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client presentations to demonstrate software capabilities, showcasing the company’s commitment to user support and satisfaction through effective training. </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tailored software solutions in civil IT, focusing on applications that enhanced planning, bidding, construction management, and inspection processes for various stakeholders in the construction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user training workshops to familiarize clients with complex digital solutions, ensuring a well-rounded understanding of tools that promoted effective communication and collaboration between project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user guides and operational documentation that streamlined implementation processes, enabling clients to navigate the software with ease and enhance their operational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software debugging and troubleshooting techniques to resolve client issues, showcasing a strong proficiency in software applications relevant to civil IT and solidifying client trust.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research on emerging technologies in property management systems, applying best practices to enhance existing training programs and incorporate innovative learning methodologies into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clients to gather requirements and feedback, that directly informed the design of training programs and improved the alignment of software tools with user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data analysis and reporting tools within software applications that provided critical insights for project managers regarding workflow efficiency and areas for improvement, increasing overall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system testing and quality assurance on various Civil IT solutions, ensuring all software complied with stringent industry standards before it was presented for client use.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multidisciplinary teams throughout the software development lifecycle, ensuring that end-user training was customized to maximize software usage and usability across diverse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continuous support to teams during the implementation phases, troubleshooting software issues as they arose and ensuring an uninterrupted transition for users migrating to new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interactive training sessions utilizing innovative delivery methods, such as remote workshops and hands-on exercises, to keep engagement levels high and promote effective learning.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regular communication with stakeholders to ensure that training content evolved with industry changes, proving adaptability in the face of new challenges and operational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