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designing and developing robust cloud applications. Proficient in key technologies including Java, Spring Boot, and Docker. Adept at collaborating with cross-functional teams to drive continuous improvements in a cloud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 JavaScript, Python, TypeScript, SQL, HTML/CSS,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Spring Webflux, React, Node.js, Express.js, Django, Flask,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Docker, Kubernetes, Terraform, Ansible, GitHub Actions, Jenkins, Bamboo,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Redis, PostgreSQL, MongoDB, MySQL, Cassandra, Elasticsearch, Aurora,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Authentication &amp; Security:</w:t>
      </w:r>
      <w:r w:rsidRPr="003813CA">
        <w:rPr>
          <w:rFonts w:ascii="Arial" w:eastAsia="Century Gothic" w:hAnsi="Arial" w:cs="Arial"/>
          <w:sz w:val="22"/>
          <w:szCs w:val="22"/>
        </w:rPr>
        <w:t xml:space="preserve"> OAuth, OpenID Connect, JWT, TLS/SSL, SAML, CORS, RBAC, API Security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cloud-native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through the implementation of microservices architecture and robust CI/CD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scalable cloud solutions, successfully integrating AI and ML technologies to enhance customer interactions and business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distributed cloud applications on platforms such as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with service meshes like </w:t>
      </w:r>
      <w:r w:rsidRPr="003813CA">
        <w:rPr>
          <w:rStyle w:val="span"/>
          <w:rFonts w:ascii="Arial" w:eastAsia="Century Gothic" w:hAnsi="Arial" w:cs="Arial"/>
          <w:b/>
          <w:bCs/>
          <w:sz w:val="22"/>
          <w:szCs w:val="22"/>
        </w:rPr>
        <w:t xml:space="preserve">Istio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communication and resource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failover strategies and redundant architectures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allowing for automatic recovery and minimal downtime during service disruptions.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on best practices for cloud application development, fostering continuous learning and adherence to coding standards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established and documented cloud security protocols, ensuring compliance with organizational policies while safeguarding sensitive user data from common vulnerabilities and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highly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cross-platform compatibility across devices and browsers for enhanced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architectural and infrastructural modifications, greatly improving scalability and resource utilization, while reducing operational costs associated with cloud infrastructure and application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handling and retrieval processes by deploying Redis caching solutions, resulting in significantly reduced latency times for end-users across multiple services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emerging technologies,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workflow to automate infrastructure provisioning and configuration management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participatory meetings with product, design, and business teams to align engineering outcomes with customer feedback and business goals, ensuring the delivery of high-quality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brainstorming sessions to innovate features and enhancements for existing cloud products based on customer insights and market research findings, ensuring competitive advantage and relevance in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troubleshooting and debugging of application issues, utilizing logging and monitoring tools to identify bottlenecks and inefficiencies, systematically improving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shared code repositories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streamlining team collaboration, and fostering a culture of transparency and accountability within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agile methodologies within the team, resulting in improved delivery timelines and better alignment with business objectives through effective backlog management and iterative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digital solutions for the construction sector, applying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involved in planning, bidding, and project management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paperless contracting workflow within the software suite, significantly enhancing efficiency for clients by minimizing manual documentation and improving project tracking through tailored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to support digital inspections and management tools that catered specifically to clients in the civil IT industry, enhancing transparency and real-time data access during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engineering teams to collect and analyze project requirements, ensuring that software functionalities aligned with business needs and industry regulations for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secure data practices using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fortifying civil IT applications against vulnerabilities while maintaining seamless user experiences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the efficiency of construction management applications, fostering easier updates and scalability regarding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testing and quality assurance processes, ensuring the delivery of reliable applications by developing automated tests and conducting regular code reviews across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consistent communication with stakeholders through progress reports and feedback sessions, enhancing product features and overall customer satisfaction for civil IT solutions provided by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cloud-based platforms, leveraging the advantages of cloud architectures to improve the operational framework for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an integrated dashboard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clients with real-time insights into project metrics and overall progress, improving decision-making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test and develop applications in isolated environments, ensuring consistency and reliability during deployment processes across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routine debugging and optimization efforts within application code to enhance performance, which was essential for maintaining operational standards in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