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Engineering Manager with 11 years of experience in software development, specializing in web and mobile applications. Proven track record in building scalable integrations, managing teams, and delivering impactful solutions using iPaaS and NodeJS.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SQL, Python, Java, Go,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React, Angular, Vue.js, NestJS,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Platforms:</w:t>
      </w:r>
      <w:r w:rsidRPr="003813CA">
        <w:rPr>
          <w:rFonts w:ascii="Arial" w:eastAsia="Century Gothic" w:hAnsi="Arial" w:cs="Arial"/>
          <w:sz w:val="22"/>
          <w:szCs w:val="22"/>
        </w:rPr>
        <w:t xml:space="preserve"> MuleSoft, Zapier, Workato, Boomi, Make, Prizmatic, Apache Kafka, AWS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MariaDB, MongoDB, PostgreSQL, Redis, Firebase,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Jira, Git, Docker, Kubernetes, CI/CD, Agile, Scrum, AWS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dedicated team of integration engineers, enhancing the customer integration experience through effective management, training, and incorporation of client feedback into development processes to drive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scalable integrations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MuleSoft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Zapier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operations and optimizing performance across various platforms in a fast-paced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code quality, design patterns, and architectural standards while mentoring junior developers on industry-leading practices and effective problem-solving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evolved a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for customer-facing applications, focusing on performance, security, and user experience while coordinating with product management for feature prioritization.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and communication within the engineering team, facilitating knowledge sharing and driving high levels of team morale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navigated the complexities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iPaaS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providing insights and solutions to enhance integration capabilities while ensuring alignment with overall business strategy.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including stand-ups and sprint planning, maximizing efficiency and stakeholder satisfaction throughout the project cycle while maintaining flexibility in response to changing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ensuring transparency and progress visibility, leading to improved delivery timelines and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user experience of operational tools by optimizing the functionality of existing features while actively contributing to architecture discussions for future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gather requirements and effectively balance internal and external needs for new integration solutions, resulting in streamlined business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to engineering teammates, fostering an environment where quality and continuous improvement are prioritized.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Limble's operational capabilities by integrating third-party tools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boosting the robustness of the integration framework and customer engagement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to stay current with industry trends and technologies, ensuring the team remained adaptable and competitive in a rapidly evolving digital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innovative thinking within the engineering team to address existing challenges and explore emerging technologies that can further enhance operational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align engineering output with company values, leading to improvements in team collaboration, project outcomes, and overall employee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construction management, focusing on streamlining project workflows and enhancing communication between stakeholders, resulting in improved efficiency and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customers to gather and analyze requirements, providing targeted solutions that align with customer needs and compliance requirements across tech stacks.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reliability and scalability of applications, assisting in the transformation of project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pair programming sessions, promoting knowledge exchange and enhancing the proficiency of team members in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platforms, ensuring seamless interactions and data flow between systems tailored for clients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debugging processes to maintain high-quality standards in software releases while advocating for best practices in high-impact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 and analysis, delivering impactful insights that drive informed decision-making during project planning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existing solutions to a more cloud-oriented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maximizing scalability and reducing overhead infrastructure costs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more streamlined deployments and faster turnaround times within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and mentorship to junior engineers, fostering skill development and encouraging adherence to high coding standards across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application deployment, simplifying development environments and enabling consistent configurations across development and testing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documentation practices, producing technical guides and resource materials to enhance team onboarding processes and knowledge retention.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