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full stack development, focusing on web and mobile applications. Proven track record in building production-ready systems using Ruby on Rails, React, and cloud technologies, blending complex business logic with user-friendly design to drive business objectives in the fintech and healthcare domain.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HTML, CSS, SQL,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TailwindCSS, Node.js, Express.js, Django,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GraphQL, Firebase,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Babel, VS Code, Postman, Swagger,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Netlify, Firebase, CI/CD,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developing a scalable healthcare benefits management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systems and enhancing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cross-functional teams, translating complex business requirements into efficient technical solutions while maintaining high standards of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executed full-stack development for user-facing features, streamlining onboarding processes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user satisfaction and operational efficiency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for performance improvements by analyzing user behavior and system metrics, contributing to business growth through enhanced reliability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system architecture, successfully reducing ambiguity during project lifecycle,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rapid iteration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software maintenance and debugging processes for production systems to uphold reliability, ensuring a resilient infrastructure and minimal service disruptions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engineering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deployment and scaling of applications, fostering a culture of efficiency and innovation within the tech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high coding standards and best practices, mentoring junior developers and promoting a culture of clean code across the development team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analytics and user feedback to inform feature prioritization and system enhancements, ensuring alignment with user needs and business objectives, enhancing product-market fit.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UI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frontend experience and ensuring a responsive design across various devices, creating a seamless experience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payment gateways ensuring compliance with financial regulations, thus balancing user experience with necessary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transaction processes within the healthcare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fostering a collaborative approach to problem-solving and knowledge sharing, significantly improving team collaboration and developer skills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design sessions to architect scalable solutions that meet complex business needs, driving innovation while ensuring technical feasibility in a fast-paced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endpoints, allowing for more flexible data retrieval and improving efficiency in frontend communication, which ultimately resulted in reduced load times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documentation for all development processes to promote transparency and facilitate onboarding of new team members, enhancing team productivity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project management in the civil engineering sector, enhancing productivity dramatically through the implementation of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robust construction management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project bidding and management workflows resulting in improved project lifecycle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redesign the inspection and paperless contracting workflows, driving innovation through the development of responsive web applications that meet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operations through the design of efficient database schemas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optimal retrieval times needed for inspection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connect various systems in civil IT, allowing for seamless data exchange and real-time project updates critical for management and inspection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testing and user acceptance procedures to deliver top quality products, ensuring stakeholders' requirements were met or exceeded while identifying areas for ongoing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continuous integration and deployment processes, significantly reducing deployment times and improving development workflows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automation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fostering a collaborative team environment and ensuring a responsive approach to evolving project needs within the digital solutions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 technologies, particularly focusing on best practices in software development, enhancing team capabilities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maintenance and scalability of existing applications through code refactoring and optimization, ensuring that projects continued to meet the ever-evolving industry standards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user feedback, translating these into functional specifications that inform technology enhancements and feature prioritization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knowledge sharing through organizing and leading workshops and tech talks, highlighting modern practices in software development to enhance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