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proficient in multiple programming languages and frameworks. Adept at delivering innovative solutions through collaboration and adaptability, with a deep understanding of data-driven decision-making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Slack, Figma, Jenkins,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features for cutting-edge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highly interactive and responsive design patterns and modern front-end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define project requirements, providing full-stack expertise in developing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improving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Agile development processes, fostering a culture of quality and efficiency while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our sprint workflows and project tracking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AI-driven analytics tools within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extraction and reporting functionalities that facilitate data-driven decision 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promoting a clear understanding of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essential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the civil IT sector, focusing on applications that streamline planning, bidding, and construction management processes, significantly improving operational efficiency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document management, ensure compliance, and facilitate smooth collaboration among project stakeholders in various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user interfaces that improve user experience during project inspections and contract approvals, thereby supporting faster decision 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design and deploy a comprehensive project management platform integrating real-time data analytics and cloud solutions, effectively reducing manual effort and improving information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efforts to transition legacy systems into modern cloud-based solutions, ensuring smooth migration while maintaining the integrity of existing processes and improving overall system performance and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