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building robust web and mobile applications using the .NET ecosystem, particularly ASP.NET, C#, and SQL Server. Adept at collaborating with cross-functional teams to deliver scalable solutions to enhance educational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ASP.NET Web Forms, .NET Core, Entity Framework, Sitecore CMS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Web Services, Azure DevOps,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App Services, Cloud Deployment,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Stored Procedures, Data Modeling, Entity Framework, T-SQL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educational experiences, collaborating across teams to streamline architectural decisions and implement user-oriented features to increase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modernized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implementing best practices and ensuring smooth transitions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reducing technical debt and improving application performance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 seamlessly with third-party services, ensuring efficient data exchange and enhancing the overall functionality of web applications for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Sitecore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flexible content management solutions, managing templates and rendering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services to create dynamic educational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enhancing the code delivery efficiency and ensuring high-quality software releases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stored procedures,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improve performance, reduce latency, and enhance data reporting capabilities for educational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methodologies, engaging in sprint planning and retrospectives to foster collaboration and drive process improvements among cross-functional teams, enhancing project delivery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troubleshot technical issues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applying a methodical approach to problem-solving that maximized uptime and minimized disruptions for users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for applications, ensuring adherence to team standards and facilitating smoother onboarding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Product Managers and UX/UI Designers to translate requirements into tangible solutions, emphasizing user experience to deliver educational outcomes effectively and intuitively.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within applications, enhancing data management capabilities and ensuring robust integration with existing and new systems to support business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mentoring junior developers, sharing knowledge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web development techniques to foster professional growth and enhance team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reliability to meet fluctuating demands in educational technology applications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key stakeholders during project planning phases to understand technical requirements and align software solutions with strategic educational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clean coding practices and adherence to version control best practices, prioritizing quality and maintainability of code across all development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digital solutions that improved the efficiency of civil IT processes related to planning and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 that improved the user experience for planning and bidding platforms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that digitized contracting processes, promoting a paperless workflow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stored procedures and queries to ensure fast data retrieval and reporting for internal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project deliverables met stringent civil IT requirements by actively participating in Agile/Scrum ceremonies, enhancing collaboration and clarity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applications, focusing on transitioning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contemporary frameworks for improved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data and functionalities as part of re-platforming initiatives,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proactive problem-solving skills to ensure minimal disruption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integrations with third-party services, enhancing communication between civil IT systems and external applications to streamline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complex database structures,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data relationships and integrity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troubleshooting complex technical issues and providing solutions in fast-paced environments, ensuring project success and customer satisfaction in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outlining technical specifications and solution architectures, assisting team members, and ensuring continuity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team members on best practices in software development within civil IT projects, fostering a culture of continuous learning and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