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web and mobile applications, specializing in innovative financial solutions. Proven ability to collaborate with cross-functional teams and employ agile methodologies to enhance product development. Expert in crafting secure, performant code while prioritizing user experience and adhering to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Spring, ASP.NET,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 Server, Oracle,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Cypress, Postman, Pytest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Asana, Trello, Confluence, Slack, Microsoft Teams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scalable web applications that provided investment insights and enhanced user interactions through an adaptive and responsive design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user needs and translated requirements into technical specifications, ensuring alignment with industry practices and enhancing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facilitating regular sprint reviews and retrospectives that promoted continuous improvement and effective teamwork among developers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and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flow and integration across financial products while maintaining high performance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peer programming sessions, fostering knowledge sharing and team cohesion that led to significant improvements in code quality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front-end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aesthetic design and usability across platforms, resulting in an enriched user experience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robust data management and retrieval, employing ORM frameworks and ensuring data consistency across various applications through effective migrations.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significantly reducing time-to-market for new features and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testing, proactively gathering feedback from clients to iterate on product features and refine application functionality according to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cloud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and fault-tolerant systems, enhancing application availability and performance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sharing insights and fostering growth in coding standards and agile practices, strengthening the technical capabilities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design and implementation of investment strategies focusing on predictive models utilizing financial data analytics to support better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resolved issues related to data processing, enhancing application efficiency and establishing best practices for future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product management and engineering teams, ensuring alignment on project objectives, timelines, and the achievement of business goals through effective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focused on financial technology innovations, bringing back insights and trends to the team for continuous improvement and product evolution.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the civil IT sector, enhancing functionality for bidding and construction management platforms through innovative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stakeholders to gather requirements, transforming business needs into technical specifications for robust software solutions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iterative enhancements to client-facing tools, ensuring alignment with industry standards and client expectations in the regulatory environment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enterprise-level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data management in construction project tracking, utilizing secure API development for user interactions and transactional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work environments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coordination and information flow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quality and reliability, identifying potential issues prior to deployment for enhanced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frameworks, standardizing coding practices across applications and promoting a culture of continuous integration and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cloud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infrastructure as code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scalable and efficient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clients on utilizing digital solutions effectively, translating technical jargon into accessible language to enhance user adoption of new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queries for multimodal data analysis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reliability for civil IT applications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technical discussions that fostered innovative ideas, driving enhancements to existing systems and encouraging collective ownership of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client relationship management through regular updates and technical support, ensuring high levels of client satisfaction throughout the software development and implementation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