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development, specializing in web and mobile applications. Proven ability to leverage .NET, Java, and front-end frameworks to deliver high-quality, innovative solutions. Passionate about improving user experience and software functionality through collaboration and continuous learning in the construction industry.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Java, JavaScript, C#, Python, TypeScript, Ruby,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Vue, Bootstrap, jQuery, HTML5, CSS3,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MongoDB, MySQL, PostgreSQL, Firebase, Oracle, SQLite,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Eclipse, Jira, Git, Docker, Kubernetes, Postman,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TDD, BDD, Microservices, CI/CD, Pair Programming, Automated Testing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Additional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Cloud Computing, Serverless Architecture, AI/ML, DevOps, HTML5, WebSockets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of versatile software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various front-end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interaction and overall system performance across enterprise-level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full software development lifecycle efforts, including requirements gathering, scope definition, implementation timelines, and coding standards to ensure timely delivery of projects using agile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assess user needs and translate them into technical specifications, ensuring alignment with customer requirements and enhancing software usability for construction industry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delivery approaches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deployment speed and quality of deliverables for various web app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maintaining and optimizing existing applications, addressing issues promptly to minimize downtime and enhance software reliability for end-users in a multi-stakeholder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detailed documentation and technical specifications to support software enhancements and new releases for current products, improving communication among team members and with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project management, tracking progress, and coordinating with team members to streamline task execution and update relevant stakeholders on project status promptly.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reviews, providing constructive feedback to peers which bolstered team coding standards and fostered a culture of continuous improvement in software quality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architecture planning and design sessions to identify innovative solutions that align technical design with business goals, prioritizing end-user experience throughout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design, implement, and manage robust databases ensuring efficient data retrieval and storage for user-driven applications catering to various construction industry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Remained abreast of the latest technology trends, actively researching best practices in software development and exemplary tools that could enhance product offerings in the construction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sessions and workshops, mentoring junior developers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collaborative coding techniques to foster growth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Influenced team dynamics and efficiency through proactive communication and collaboration practices across all phases of software development, ensuring alignment with project objectives and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crucial role in software debugging efforts, using analytical skills to identify root causes of issues and implement effective solutions to improve overall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customer-centric development practices, incorporating user feedback into the adjustment of software features, thereby increasing user satisfaction and engagement with the applications developed.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 portfolio of software systems tailored for the construction industry,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J2EE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back-end development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front-end solutions to optimize user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stakeholders to gather requirements and build business logic into applications, ensuring alignment with industry standards and enhancing functionality in construction and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regular software testing protocols including unit testing and integration testing which resulted in significantly improved application stability and reduced bugs prior to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projects effectively, facilitating daily stand-ups and iterative progress reviews to maintain strict alignment with project deadlines and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APIs and third-party systems into existing infrastructure to broaden the capability of developed applications, thus providing more comprehensive solutions for clients in planning and construction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the technical liaison among software developers, testers, and end-users, facilitating effective communication regarding application features and enhancements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models and database architectures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data management solutions that supported the increasing demands of project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collaboration through pair programming and code reviews, enhancing the team's coding capabilities and innovation approach to delivering exceptional software products.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orchestrating containerized applications, implementing scalable and efficient deployments across cloud environments to support diverse project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web-based solutions that adhered to industry best practices, focusing on responsive design and real-time data processing capabilities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professional development opportunities focusing on emerging technologies and software paradigms, encouraging continuous learning and adaptation within the software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involved in the implementation of modern development practices including CI/CD pipelines, enhancing the efficiency of deployment cycles and reducing manual interventions across software releases.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