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comprehensive experience in software development, specializing in web and mobile applications. Proficient in OOP, .NET Framework, HTML/CSS, JavaScript, and Microsoft SQL Server, I aim to deliver innovative solutions through collaborative teamwork and adaptive problem-solving skills.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HTML, CSS, SQL, Python, Java, PHP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ASP.NET, React, Angular, jQuery, Bootstrap, Entity Framework,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SQL Server, MySQL, NoSQL, PostgreSQL, SQLite, MongoDB, Firebase,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JIRA, Trello, Docker, Kubernetes, Postman, AWS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Design and Architecture: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OOP, Design Patterns, Microservices, RESTful APIs, MVC Architecture, TDD, CI/CD, Agile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cross-functional teams to architect and design sophisticated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modern JavaScript frameworks, resulting in high-quality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implementation of back-end services by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interaction with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while maintaining data integrity and security.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Transformed business requirements into technical specifications by detailed discussions with project managers and business analysts, applying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OOP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to develop modular and maintainable code.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code reviews to uphold coding standards, enhancing overall software quality through constructive feedback and mentorship of junior developers in best practices within the tech stack.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user-friendly interfaces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HTML/CSS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responsive design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the user experience and accessibility across various devices and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for software solutions, including functional specifications and architecture diagrams, which served as a reference for future enhancements and maintenance efforts.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researched and integrated emerging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deployment processes and enhance operational efficiency within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team-based initiatives through occasional travel to project sites for collaborative planning and brainstorming sessions to align technical and business objectives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Demonstrated strong problem-solving skills by identifying bottlenecks in existing applications and implementing enhanced data management strategies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features like indexing and stored procedures.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high level of adaptability in a fast-paced setting, ensuring that project deliverables were met with efficiency while prioritizing multiple tasks in line with project deadlines.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software optimization practices through regular performance testing and debugging sessions,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systematic issue tracking and resolution.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professional development to stay current with industry trends, specifically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ensuring the integration of best practices in the development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methodologies in daily stand-up meetings, sprint planning, and retrospectives to foster a culture of collaboration while striving for continuous improvement in product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creation of a robust DevOps culture by implementing CI/CD pipelines, enhancing code deployment efficiency and reducing time to market for new features and updates.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Developed, tested, and deployed scalable and high-performance applications on cloud platforms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demonstrating solid understanding of cloud architecture principles. 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the full software development lifecycle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included system design, coding, testing, and deployment, catering primarily to the Civil IT domain for substantial project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Innovated digital solutions for construction management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modern JS frameworks, significantly aiding civil engineering clients navigating the complexities of project bidding and contract management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powerful database solutions by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and manage comprehensive data reporting systems essential for effective project tracking and documentation.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engineers and clients to gather requirements and translate them into functional software, proactively addressing challenges in planning and inspection workflows with tailored technological interventions.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high-quality deliverables through rigorous testing processes and version control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stable development environment and easing collaboration among diverse team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project timelines and milestones through agile project management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Trello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transparency and accountability in project progression.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team members to enhance their understanding of emerging technologies and frameworks, promoting a culture of knowledge sharing and ongoing professional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stakeholder meetings to present technical solutions and receive constructive feedback while actively participating in the evolution of project specifications and user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paperless contracting solutions that significantly improved operational efficiencies in Civil IT, allowing for streamlined processes and reducing reliance on physical documentation.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business analysts to refine application features and enhance user interface designs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HTML/CSS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meet the expectations of end-users in construction and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effective communication channels and rapport with clients and team members, resulting in a deep understanding of user needs and dynamic project scopes leading to high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established design patterns and frameworks to ensure the delivery of robust, efficient, and scalable applications focused on the unique needs of Civil IT applications, enhancing user experience.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