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Software Engineer with over 11 years of experience in software development focused on web and mobile applications. Highly skilled in .NET, C#, and Microsoft Azure with a proven track record in delivering high-quality solutions in distributed systems. Adept at leading technical initiatives and mentoring engineers to enhance team capabilities while optimizing system performance. A strong advocate of pragmatic architectural decisions and practices that improve operational efficiency and customer satisfaction.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Python, TypeScript, SQL,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 Core, Node.js, React, Angular,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Azure SQL, Azure Functions, App Services, Azure DevOps,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PostgreSQL, MongoDB,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GitHub Actions, CircleCI, Docker, Kubernetes,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Observability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ELK Stack, Datadog, New Relic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core platform components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system stability and scalability while adhering to best practices in code quality and documentation.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technical debt reduction efforts while balancing ongoing feature delivery, ensuring that customer commitments are met without compromising system performance or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Evolved existing production systems with a focus on optimizing performance and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cloud-native technologies to improve developer productivity and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Set benchmarks for best practices across the engineering team in areas such as code quality,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observability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reliability, ensuring consistent delivery of high-quality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through comprehensive design and code reviews, fostering a culture of learning and continuous improvement within the team to enhance overall technical expertise.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Diagnosed and resolved complex production issues effectively, spearheading system improvements that minimized occurrences of failures and expedited recovery times when incidents arose.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architectural decisions through collaborative discussions with cross-functional teams, promoting clarity in design choices and facilitating a mutual understanding of project requirements and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integration of modern development practices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test automation to accelerate deployment cycles and improve software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the adoption of observability practices that encompass logging, metrics collection, and alerting frameworks, enhancing the team's ability to monitor and respond to system health.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implementation of effective APIs that increased system interoperability and supported feature-flag-driven development, enhancing product agility in response to evolving customer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sprint planning and retrospectives to align team objectives, ensure transparency in progress, and address any impediments to timely delivery of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security assessments of the platform, applying best practices for cloud security and ensuring compliance with industry standards while safeguarding user data and application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owners to define feature requirements and prioritize development tasks, aligning engineering efforts with strategic business objectives for maximum impact.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stakeholder meetings to provide updates on system performance, user feedback, and project timelines, establishing a transparent communication channel that fostered trust.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insights from user analytics and performance metrics to inform decisions around product enhancements and system optimization, driving continuous improvement across the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enhancing user experience and integrating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strategic data management and retrieval.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end-to-end software development lifecycle, including planning, coding, testing, and deploying applications that meet client specifications in the civil engineering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within the team to streamline workflows and improve collaboration on projects that serve various stakeholders in the civil IT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cloud-based solutions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scalable web services, ensuring robust performance and availability for applications used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Transformed clients' existing solutions by migrating legacy systems to modern web architectures, thereby improving system maintainability and reducing operational costs substantially.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deliver projects that align closely with the evolving needs of the civil IT industry, supporting effective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functionalities that facilitate seamless interoperation between applications and external services, enhancing overall system functionality and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implement continuous integration and deployment pipelines, thus speeding up the release of features while maintaining quality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debugging activities in production environments, ensuring quick resolution of issues to minimize downtime and enhance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system architectures, processes, and code to provide clarity and support knowledge-sharing among team members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providing constructive feedback to colleagues and promoting adherence to programming standards and best practices informed by industry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Agile/Scrum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enhance team coordination and deliver projects in iterative cycles, accommodating changes swiftly and improving overall project visibility.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