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passionate Software Engineer with 11 years of experience in software development, focused on web and mobile applications. Proven ability to enhance user experiences through innovative features and functionalities, with collaborative skills essential for team-based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React, Node.js, Vue.js, Flask,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SQLite,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Heroku,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Selenium, PyTest,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Hosting:</w:t>
      </w:r>
      <w:r w:rsidRPr="003813CA">
        <w:rPr>
          <w:rFonts w:ascii="Arial" w:eastAsia="Century Gothic" w:hAnsi="Arial" w:cs="Arial"/>
          <w:sz w:val="22"/>
          <w:szCs w:val="22"/>
        </w:rPr>
        <w:t xml:space="preserve"> AWS, Google Cloud, Azure, Firebase,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scope, and execute on product milestones, thereby ensuring alignment with business objectives and fostering innovation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shipped user-centric features that significantly improved the onboarding and leave management processes, reducing complexity for users and enhancing overall satisfaction with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to streamline code deployment processes, resulting in faster delivery times and improved reliability of the software operations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craft scalable, maintainable code that meets both functional and non-functional requirements, thereby elevating performance and user engagement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optimization and refactoring of existing features, improving page load times and user interactions through code enhancements and adherence to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team stand-ups, sharing insights and recommendations that fostered a culture of collaboration and continuous improvement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needs and engaged in learning new technologies, demonstrating agility in acquiring new skills such as cloud services and modern framework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application security and performance through rigorous testing and deployment practices, ensuring compliance with best security standards and enhancing system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extensive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optimization, crafting efficient queries that ensured seamless data access and retrieval in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creation of comprehensive documentation for system architecture and codebases, facilitating knowledge sharing among team members and ensuring sustainable software practices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insights and fostering a learning environment that encouraged experimenting with new technologies and methodologies, uplifting team skills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team-oriented work environment by promoting clear communication strategies and responsive feedback loops, essential for refining product functionalities and addressing stakeholder concerns swiftly.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decision-making discussions that shaped the product’s strategic direction, enabling the team to prioritize high-impact projects that resonate with user needs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test suites, ensuring high code quality standards and reducing the incidence of production bugs through proactive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met the latest accessibility standards, ensuring usability for all employees and enhancing their experience with the leave management system.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IT projects, focusing on enhancing planning and management processes for construction and inspection projects while ensuring technology integration satisfies compliance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identify software requirements and translate them into technical specifications, ensuring alignment with both technical and business objectives across diverse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web applications that improved user engagement and supported complex functionality across multiple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development, successfully integrating various client applications with robust server systems that streamline operations in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 data sets required for construction project bidding and tracking, ensuring effective data processing and analytics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project methodologies, participating in sprint planning and retrospectives that enhanced team dynamics and established clear performance metrics for software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deployment of innovative mobile solutions that support field teams in construction management, improving the reporting and tracking of inspection activities on-site.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ongoing communication with civil engineering teams to gather feedback on tool effectiveness and proposed features, enabling iterative development that closely matches operational needs and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various application components to ensure seamless integrations during deployments, cultivating a reliable product environment that underpins vital civil IT workflows and user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training materials for end-users, ensuring a smooth transition to new software systems and ongoing support post-deployment to maintain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offered constructive feedback to peers, fostering an environment of learning and growth while emphasizing best practices in software engineering and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conferences focused on emerging trends within the civil engineering sector, advocating for technological advancements that underpin efficiency and collaboration in construction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