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delivering high-quality web and mobile applications. Proficient in modern technologies including ReasonML, ReScript, and Next.js, backed by strong collaborative skills in a remote environment. Passionate about functional programming and keen to contribute to innovative automation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ReasonML, ReScript, HTML5, CSS3,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Vercel, React.js, Vue.js, GraphQL, jQuery, Redux,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Fauna, MongoDB, PostgreSQL, Firebase, SQLite, MySQL, Supabase,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Visual Studio Code,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Serverless: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Serverless Framework, API Gateway, Lambda Functions, Cloud Functions,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fully remote environment to develop and enhance features for a browser extension, emphasizing user-centric design and seamless functionality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key tech choices.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automation algorithms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handling, refining methods for locating web elements without exposing engineering complexities to the end-user.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 tiny distributed team to cultivate a culture of continuous learning and adaptability, actively sharing knowledge and ideas about strongly typed functional programming and best practices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robust features and functionalities in the evolving product, guaranteeing consistent testing and milestone achievement through comprehensive test strategies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AI integrations to improve automation detection capabilities while ensuring a clear interface that obscures engineering elements from non-technical users, enhancing the overall user experience.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developer best practices by conducting code reviews and providing constructive feedback, fostering a collaborative environment that encouraged innovative problem-solving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while evaluating performance metrics, continually optimizing codebases to focus on essential complexities and maintainability in serverless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product’s deployment pipeline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seamless integration of new features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functional programming principles effectively, optimizing application performance and reliability while collaborating with cross-functional teams to align on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collaboration with product managers and designers to articulate clear user stories, translating customer needs into effective engineering practices for better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team dynamics by organizing remote team-building activities, facilitating a supportive atmosphere where collaboration and productivity thrived amidst challenges that remote work presented.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their growth and understanding of both front-end and back-end technologies, ultimately creating a more versatile and adaptable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product features and processes, ensuring that the knowledge base was accessible and user-friendly for current and future developers, aligning closely with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meetings, sharing insights and adapting quickly to evolving tasks that reflected shifting priorities in the project roadmap, enhancing team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upholding coding standards and quality assurance practices by adopting methodologies that ensured robust, scalable, and maintainable codebase.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catering to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streamline usability for project management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 to facilitate smooth communication between frontend and backend systems, driving by an agile project management approach to deliver superior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collaboratively with civil engineering professionals to translate technical requirements into feasible software solutions, ultimately improving project workflows across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solutions, focusing on performance optimization and reliability while enhancing data interaction capabilities for civil IT-based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front-end development team in implementing user-friendly interfaces and designing components through component libraries, improving the overall experience and efficiency for end-users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redesign of existing applications to leverage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visual consistency across platforms for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team-based problem-solving sessions focusing on complex civil engineering challenges, emphasizing the application of digital solutions through interactive and dynamic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immersive documentation and user manuals for newly developed features, ensuring that users maintained access to detailed guides that supported adoption and understanding of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development efforts with cross-functional teams, bridging communication gaps between technical and non-technical stakeholders to clarify project goals and deliver quality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more modern infrastructures, successfully integrating newest technologies while minimizing disruption in project workflows and enhancing overall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users on optimizing the use of developed applications, gather feedback to foster improvements and align new features with user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quality control mechanisms throughout the development lifecycle, ensuring all units of software were thoroughly tested for reliability and performance, supporting seamless operation across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