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software development, specializing in designing, developing, and implementing web and mobile applications. Proficient in clinical data standards and database management, with strong expertise in SQL, HL7 integrations, and MVC frameworks. Adept in agile methodologies and collaborative environments, focused on delivering high-quality, innovative solutions in the healthcare industry.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Ruby,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Angular, Django, Flask, ASP.NET, Spring Boot, Node.js,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Data Management:</w:t>
      </w:r>
      <w:r w:rsidRPr="003813CA">
        <w:rPr>
          <w:rFonts w:ascii="Arial" w:eastAsia="Century Gothic" w:hAnsi="Arial" w:cs="Arial"/>
          <w:sz w:val="22"/>
          <w:szCs w:val="22"/>
        </w:rPr>
        <w:t xml:space="preserve"> MS SQL Server, MySQL, PostgreSQL, MongoDB, Redis, Oracle DB, NoSQL, SQLAlchemy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and Practices:</w:t>
      </w:r>
      <w:r w:rsidRPr="003813CA">
        <w:rPr>
          <w:rFonts w:ascii="Arial" w:eastAsia="Century Gothic" w:hAnsi="Arial" w:cs="Arial"/>
          <w:sz w:val="22"/>
          <w:szCs w:val="22"/>
        </w:rPr>
        <w:t xml:space="preserve"> Git, Docker, Kubernetes, Jenkins, JIRA, Scrum, Agile,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and Middleware Technologies:</w:t>
      </w:r>
      <w:r w:rsidRPr="003813CA">
        <w:rPr>
          <w:rFonts w:ascii="Arial" w:eastAsia="Century Gothic" w:hAnsi="Arial" w:cs="Arial"/>
          <w:sz w:val="22"/>
          <w:szCs w:val="22"/>
        </w:rPr>
        <w:t xml:space="preserve"> HL7, FHIR, RESTful APIs, SOAP, Apache Camel, MuleSoft, RabbitMQ, WebSockets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Debugging Tools:</w:t>
      </w:r>
      <w:r w:rsidRPr="003813CA">
        <w:rPr>
          <w:rFonts w:ascii="Arial" w:eastAsia="Century Gothic" w:hAnsi="Arial" w:cs="Arial"/>
          <w:sz w:val="22"/>
          <w:szCs w:val="22"/>
        </w:rPr>
        <w:t xml:space="preserve"> JUnit, Selenium, Postman, Mocha, Chai, pytest, Jest, Katalon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healthcare standards,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HL7</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messaging for integration with electronic medical records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deployment frequency and ensuring stable releases across multiple environments with minimal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agile environment to define project requirements, develop software solutions, and implement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UI/UX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implemented coding standards across projects which improved code quality and maintainability, allowing for enhanced team performance and faster iteration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level-3 support and troubleshooting for production systems using industry-standard monitoring tools, proactively addressing issues to maintain high availability and performance of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on application design, development processes, and system integrations, ensuring knowledge transfer and alignment with compliance policies in the healthcare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and optimization tasks, streamlining data queries for clinical applications that handled sensitive patient data securely and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learning and skill enhancement through workshops and training programs focusing on emerging technologies and industry trends, keeping the team at the forefront of healthcare innovations.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application performance by refactoring legacy code, enhancing modularity, and implementing design patterns that are best suited for enterprise-level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testing coverage and identifying vulnerabilities in software prior to production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protocols for secure data handling and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regulations, ensuring the protection of sensitive patient health information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coding, testing, and deployment, fostering a collaborative learning environment that encouraged growth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for clinical decision support systems, enhancing workflows and providing valuable insights through real-time data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user interfaces tailored to the specific needs of healthcare professionals, enhancing the user experience through responsive design and usability testing.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services and database procedures, reducing response times and improving data retrieval accuracy for applications interfacing with healthcare providers.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solutions for civil IT projects focusing on bidding, contracting, and construction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to ensure integrations with existing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and retrieval, enhancing the functionality of applications used in planning and management processes within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for software solutions in construction management, ensuring alignment with business objectives and regulatory compliance in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existing software applications to leverage new technologies, optimizing tools for civil engineers and facilitating a seamless planning and bidding process through user-friendly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application features for mobile platforms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accessibility and real-time tracking for field personnel involved in construction and inspection activities.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security protocols within applications for managing construction documents and contracts, ensuring compliance with industry regulations and protecting sensitive information.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testing and debugging processes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reliability and robustness of software before deployment in real-world civil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system integration testing for digital solutions within civil IT, confirming compatibility and functionality with various hardware and software interfaces throughout different phases of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support to end-users for newly released software applications, enhancing adoption rates and troubleshooting common issues encountered during initial usage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project management activities, working alongside product owners to prioritize and refine backlog items according to product vision and stakeholder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new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MuleSoft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integrating diverse applications and improving data workflows between construction management systems and ERP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continuous improvement initiatives by gathering feedback from users to iterate on software functionalities, adjusting roadmaps based on user experience and evolving industry demands.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